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8A0" w:rsidRDefault="006D468F" w:rsidP="00BA28A0">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rPr>
          <w:rFonts w:ascii="Arial" w:hAnsi="Arial" w:cs="Arial"/>
          <w:sz w:val="24"/>
          <w:szCs w:val="24"/>
        </w:rPr>
      </w:pPr>
      <w:r w:rsidRPr="006F1774">
        <w:rPr>
          <w:rFonts w:ascii="Arial" w:hAnsi="Arial" w:cs="Arial"/>
          <w:sz w:val="24"/>
          <w:szCs w:val="24"/>
        </w:rPr>
        <w:t>Specyfikacja Warunków Zamówienia (SWZ) na</w:t>
      </w:r>
      <w:r w:rsidR="00BA28A0">
        <w:rPr>
          <w:rFonts w:ascii="Arial" w:hAnsi="Arial" w:cs="Arial"/>
          <w:sz w:val="24"/>
          <w:szCs w:val="24"/>
        </w:rPr>
        <w:t>:</w:t>
      </w:r>
    </w:p>
    <w:p w:rsidR="00BA28A0" w:rsidRPr="00A823A8" w:rsidRDefault="00BA28A0" w:rsidP="006D468F">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rPr>
          <w:rFonts w:ascii="Arial" w:hAnsi="Arial" w:cs="Arial"/>
          <w:sz w:val="24"/>
          <w:szCs w:val="24"/>
        </w:rPr>
      </w:pPr>
      <w:r w:rsidRPr="00A823A8">
        <w:rPr>
          <w:rFonts w:ascii="Arial" w:hAnsi="Arial" w:cs="Arial"/>
          <w:sz w:val="24"/>
          <w:szCs w:val="24"/>
        </w:rPr>
        <w:t>„</w:t>
      </w:r>
      <w:r w:rsidR="00894595">
        <w:rPr>
          <w:rFonts w:ascii="Arial" w:eastAsiaTheme="minorHAnsi" w:hAnsi="Arial" w:cs="Arial"/>
          <w:bCs w:val="0"/>
          <w:sz w:val="24"/>
          <w:szCs w:val="24"/>
          <w:lang w:eastAsia="en-US"/>
        </w:rPr>
        <w:t>MODERNIZACJA</w:t>
      </w:r>
      <w:r w:rsidR="00B11E15">
        <w:rPr>
          <w:rFonts w:ascii="Arial" w:eastAsiaTheme="minorHAnsi" w:hAnsi="Arial" w:cs="Arial"/>
          <w:bCs w:val="0"/>
          <w:sz w:val="24"/>
          <w:szCs w:val="24"/>
          <w:lang w:eastAsia="en-US"/>
        </w:rPr>
        <w:t xml:space="preserve"> KLUBU</w:t>
      </w:r>
      <w:r w:rsidR="00A051CE" w:rsidRPr="00A823A8">
        <w:rPr>
          <w:rFonts w:ascii="Arial" w:eastAsiaTheme="minorHAnsi" w:hAnsi="Arial" w:cs="Arial"/>
          <w:bCs w:val="0"/>
          <w:sz w:val="24"/>
          <w:szCs w:val="24"/>
          <w:lang w:eastAsia="en-US"/>
        </w:rPr>
        <w:t xml:space="preserve"> W SKARBIMIERZYCACH</w:t>
      </w:r>
      <w:r w:rsidRPr="00A823A8">
        <w:rPr>
          <w:rFonts w:ascii="Arial" w:hAnsi="Arial" w:cs="Arial"/>
          <w:sz w:val="24"/>
          <w:szCs w:val="24"/>
        </w:rPr>
        <w:t>”</w:t>
      </w:r>
    </w:p>
    <w:p w:rsidR="0060016F" w:rsidRPr="00AD30CB" w:rsidRDefault="0060016F" w:rsidP="00BA28A0">
      <w:pPr>
        <w:rPr>
          <w:rFonts w:ascii="Arial" w:hAnsi="Arial" w:cs="Arial"/>
          <w:sz w:val="24"/>
          <w:szCs w:val="24"/>
        </w:rPr>
      </w:pPr>
    </w:p>
    <w:p w:rsidR="0060016F" w:rsidRPr="00171CC0" w:rsidRDefault="0060016F"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b w:val="0"/>
          <w:bCs w:val="0"/>
          <w:sz w:val="24"/>
          <w:szCs w:val="24"/>
        </w:rPr>
      </w:pPr>
      <w:r w:rsidRPr="00171CC0">
        <w:rPr>
          <w:rFonts w:ascii="Arial" w:hAnsi="Arial" w:cs="Arial"/>
          <w:sz w:val="24"/>
          <w:szCs w:val="24"/>
        </w:rPr>
        <w:t>ROZDZIAŁ I Podstawowe informacje o postępowaniu</w:t>
      </w:r>
    </w:p>
    <w:p w:rsidR="0060016F" w:rsidRPr="00AD30CB" w:rsidRDefault="0060016F" w:rsidP="0060016F">
      <w:pPr>
        <w:jc w:val="center"/>
        <w:rPr>
          <w:rFonts w:ascii="Arial" w:hAnsi="Arial" w:cs="Arial"/>
          <w:bCs/>
          <w:sz w:val="24"/>
          <w:szCs w:val="24"/>
        </w:rPr>
      </w:pPr>
    </w:p>
    <w:p w:rsidR="0060016F" w:rsidRPr="00171CC0" w:rsidRDefault="0060016F" w:rsidP="00D64FD1">
      <w:pPr>
        <w:pStyle w:val="Akapitzlist"/>
        <w:numPr>
          <w:ilvl w:val="0"/>
          <w:numId w:val="27"/>
        </w:numPr>
        <w:autoSpaceDE w:val="0"/>
        <w:autoSpaceDN w:val="0"/>
        <w:adjustRightInd w:val="0"/>
        <w:spacing w:after="0" w:line="240" w:lineRule="auto"/>
        <w:ind w:left="284" w:hanging="284"/>
        <w:rPr>
          <w:rFonts w:ascii="Arial" w:hAnsi="Arial" w:cs="Arial"/>
          <w:color w:val="000000"/>
          <w:sz w:val="24"/>
          <w:szCs w:val="24"/>
        </w:rPr>
      </w:pPr>
      <w:r w:rsidRPr="00171CC0">
        <w:rPr>
          <w:rFonts w:ascii="Arial" w:hAnsi="Arial" w:cs="Arial"/>
          <w:color w:val="000000"/>
          <w:sz w:val="24"/>
          <w:szCs w:val="24"/>
        </w:rPr>
        <w:t>Zamawiający</w:t>
      </w:r>
      <w:r w:rsidR="007B5583" w:rsidRPr="00171CC0">
        <w:rPr>
          <w:rFonts w:ascii="Arial" w:hAnsi="Arial" w:cs="Arial"/>
          <w:color w:val="000000"/>
          <w:sz w:val="24"/>
          <w:szCs w:val="24"/>
        </w:rPr>
        <w:t>:</w:t>
      </w:r>
    </w:p>
    <w:p w:rsidR="008D4D29" w:rsidRPr="00A051CE" w:rsidRDefault="00A051CE" w:rsidP="008D4D29">
      <w:pPr>
        <w:pStyle w:val="Nagwek2"/>
        <w:spacing w:before="0"/>
        <w:ind w:firstLine="284"/>
        <w:jc w:val="both"/>
        <w:rPr>
          <w:rFonts w:ascii="Arial" w:hAnsi="Arial" w:cs="Arial"/>
          <w:color w:val="auto"/>
          <w:sz w:val="24"/>
          <w:szCs w:val="24"/>
        </w:rPr>
      </w:pPr>
      <w:r w:rsidRPr="00A051CE">
        <w:rPr>
          <w:rStyle w:val="Pogrubienie"/>
          <w:rFonts w:ascii="Arial" w:hAnsi="Arial" w:cs="Arial"/>
          <w:color w:val="auto"/>
          <w:sz w:val="24"/>
          <w:szCs w:val="24"/>
        </w:rPr>
        <w:t>Gmi</w:t>
      </w:r>
      <w:r w:rsidR="00894595">
        <w:rPr>
          <w:rStyle w:val="Pogrubienie"/>
          <w:rFonts w:ascii="Arial" w:hAnsi="Arial" w:cs="Arial"/>
          <w:color w:val="auto"/>
          <w:sz w:val="24"/>
          <w:szCs w:val="24"/>
        </w:rPr>
        <w:t>nne Centrum Kultury i Bibliotek</w:t>
      </w:r>
      <w:r w:rsidRPr="00A051CE">
        <w:rPr>
          <w:rStyle w:val="Pogrubienie"/>
          <w:rFonts w:ascii="Arial" w:hAnsi="Arial" w:cs="Arial"/>
          <w:color w:val="auto"/>
          <w:sz w:val="24"/>
          <w:szCs w:val="24"/>
        </w:rPr>
        <w:t xml:space="preserve"> w Dobrej</w:t>
      </w:r>
    </w:p>
    <w:p w:rsidR="007B5583" w:rsidRPr="00A051CE" w:rsidRDefault="00A051CE" w:rsidP="008D4D29">
      <w:pPr>
        <w:autoSpaceDE w:val="0"/>
        <w:autoSpaceDN w:val="0"/>
        <w:adjustRightInd w:val="0"/>
        <w:ind w:left="284"/>
        <w:rPr>
          <w:rFonts w:ascii="Arial" w:hAnsi="Arial" w:cs="Arial"/>
          <w:color w:val="000000"/>
          <w:sz w:val="24"/>
          <w:szCs w:val="24"/>
        </w:rPr>
      </w:pPr>
      <w:r w:rsidRPr="00A051CE">
        <w:rPr>
          <w:rFonts w:ascii="Arial" w:hAnsi="Arial" w:cs="Arial"/>
          <w:sz w:val="24"/>
          <w:szCs w:val="24"/>
        </w:rPr>
        <w:t>ul. Graniczna 31 , 72-003 Dobra</w:t>
      </w:r>
    </w:p>
    <w:p w:rsidR="00301A36" w:rsidRPr="00171CC0" w:rsidRDefault="007B5583" w:rsidP="00D64FD1">
      <w:pPr>
        <w:pStyle w:val="Akapitzlist"/>
        <w:numPr>
          <w:ilvl w:val="0"/>
          <w:numId w:val="30"/>
        </w:numPr>
        <w:autoSpaceDE w:val="0"/>
        <w:autoSpaceDN w:val="0"/>
        <w:adjustRightInd w:val="0"/>
        <w:spacing w:after="0" w:line="240" w:lineRule="auto"/>
        <w:jc w:val="both"/>
        <w:rPr>
          <w:rFonts w:ascii="Arial" w:hAnsi="Arial" w:cs="Arial"/>
          <w:sz w:val="24"/>
          <w:szCs w:val="24"/>
        </w:rPr>
      </w:pPr>
      <w:r w:rsidRPr="00171CC0">
        <w:rPr>
          <w:rFonts w:ascii="Arial" w:hAnsi="Arial" w:cs="Arial"/>
          <w:sz w:val="24"/>
          <w:szCs w:val="24"/>
        </w:rPr>
        <w:t>numer telefonu</w:t>
      </w:r>
      <w:r w:rsidR="00301A36" w:rsidRPr="00171CC0">
        <w:rPr>
          <w:rFonts w:ascii="Arial" w:hAnsi="Arial" w:cs="Arial"/>
          <w:sz w:val="24"/>
          <w:szCs w:val="24"/>
        </w:rPr>
        <w:t xml:space="preserve">: </w:t>
      </w:r>
      <w:r w:rsidR="00A823A8" w:rsidRPr="00A823A8">
        <w:rPr>
          <w:rFonts w:ascii="Arial" w:hAnsi="Arial" w:cs="Arial"/>
          <w:sz w:val="24"/>
          <w:szCs w:val="24"/>
        </w:rPr>
        <w:t>91 424 19 80</w:t>
      </w:r>
    </w:p>
    <w:p w:rsidR="00A823A8" w:rsidRPr="00A823A8" w:rsidRDefault="00D21DFC" w:rsidP="00A823A8">
      <w:pPr>
        <w:pStyle w:val="Akapitzlist"/>
        <w:numPr>
          <w:ilvl w:val="0"/>
          <w:numId w:val="30"/>
        </w:numPr>
        <w:spacing w:after="0" w:line="240" w:lineRule="auto"/>
        <w:jc w:val="both"/>
        <w:rPr>
          <w:rFonts w:ascii="Arial" w:hAnsi="Arial" w:cs="Arial"/>
          <w:sz w:val="24"/>
          <w:szCs w:val="24"/>
        </w:rPr>
      </w:pPr>
      <w:r w:rsidRPr="00171CC0">
        <w:rPr>
          <w:rFonts w:ascii="Arial" w:hAnsi="Arial" w:cs="Arial"/>
          <w:sz w:val="24"/>
          <w:szCs w:val="24"/>
        </w:rPr>
        <w:t>adres poczty elektroniczne</w:t>
      </w:r>
      <w:r w:rsidRPr="003A1788">
        <w:rPr>
          <w:rFonts w:ascii="Arial" w:hAnsi="Arial" w:cs="Arial"/>
          <w:sz w:val="24"/>
          <w:szCs w:val="24"/>
        </w:rPr>
        <w:t>j</w:t>
      </w:r>
      <w:r w:rsidR="007B5583" w:rsidRPr="003A1788">
        <w:rPr>
          <w:rFonts w:ascii="Arial" w:hAnsi="Arial" w:cs="Arial"/>
          <w:sz w:val="24"/>
          <w:szCs w:val="24"/>
        </w:rPr>
        <w:t xml:space="preserve">: </w:t>
      </w:r>
      <w:r w:rsidR="00A823A8" w:rsidRPr="00774BBB">
        <w:rPr>
          <w:rFonts w:ascii="Arial" w:hAnsi="Arial" w:cs="Arial"/>
          <w:sz w:val="24"/>
          <w:szCs w:val="24"/>
        </w:rPr>
        <w:t>biuro@gckib.pl</w:t>
      </w:r>
    </w:p>
    <w:p w:rsidR="003E205D" w:rsidRPr="004F0438" w:rsidRDefault="007B5583" w:rsidP="004F0438">
      <w:pPr>
        <w:pStyle w:val="Akapitzlist"/>
        <w:numPr>
          <w:ilvl w:val="0"/>
          <w:numId w:val="30"/>
        </w:numPr>
        <w:spacing w:after="0" w:line="240" w:lineRule="auto"/>
        <w:jc w:val="both"/>
        <w:rPr>
          <w:rFonts w:ascii="Arial" w:hAnsi="Arial" w:cs="Arial"/>
          <w:sz w:val="24"/>
          <w:szCs w:val="24"/>
        </w:rPr>
      </w:pPr>
      <w:r w:rsidRPr="00171CC0">
        <w:rPr>
          <w:rFonts w:ascii="Arial" w:hAnsi="Arial" w:cs="Arial"/>
          <w:sz w:val="24"/>
          <w:szCs w:val="24"/>
        </w:rPr>
        <w:t xml:space="preserve">adres </w:t>
      </w:r>
      <w:r w:rsidR="00D21DFC" w:rsidRPr="00171CC0">
        <w:rPr>
          <w:rFonts w:ascii="Arial" w:hAnsi="Arial" w:cs="Arial"/>
          <w:sz w:val="24"/>
          <w:szCs w:val="24"/>
        </w:rPr>
        <w:t xml:space="preserve">strony internetowej prowadzonego </w:t>
      </w:r>
      <w:r w:rsidRPr="00171CC0">
        <w:rPr>
          <w:rFonts w:ascii="Arial" w:hAnsi="Arial" w:cs="Arial"/>
          <w:sz w:val="24"/>
          <w:szCs w:val="24"/>
        </w:rPr>
        <w:t>p</w:t>
      </w:r>
      <w:r w:rsidR="00D21DFC" w:rsidRPr="00171CC0">
        <w:rPr>
          <w:rFonts w:ascii="Arial" w:hAnsi="Arial" w:cs="Arial"/>
          <w:sz w:val="24"/>
          <w:szCs w:val="24"/>
        </w:rPr>
        <w:t>ostępowania</w:t>
      </w:r>
      <w:r w:rsidR="00400830" w:rsidRPr="00171CC0">
        <w:rPr>
          <w:rFonts w:ascii="Arial" w:hAnsi="Arial" w:cs="Arial"/>
          <w:sz w:val="24"/>
          <w:szCs w:val="24"/>
        </w:rPr>
        <w:t xml:space="preserve"> (na stronie tej </w:t>
      </w:r>
      <w:r w:rsidR="00D21DFC" w:rsidRPr="00171CC0">
        <w:rPr>
          <w:rFonts w:ascii="Arial" w:hAnsi="Arial" w:cs="Arial"/>
          <w:sz w:val="24"/>
          <w:szCs w:val="24"/>
        </w:rPr>
        <w:t>udostępniane będą</w:t>
      </w:r>
      <w:r w:rsidR="00400830" w:rsidRPr="00171CC0">
        <w:rPr>
          <w:rFonts w:ascii="Arial" w:hAnsi="Arial" w:cs="Arial"/>
          <w:sz w:val="24"/>
          <w:szCs w:val="24"/>
        </w:rPr>
        <w:t xml:space="preserve"> też </w:t>
      </w:r>
      <w:r w:rsidR="00D21DFC" w:rsidRPr="00171CC0">
        <w:rPr>
          <w:rFonts w:ascii="Arial" w:hAnsi="Arial" w:cs="Arial"/>
          <w:sz w:val="24"/>
          <w:szCs w:val="24"/>
        </w:rPr>
        <w:t>zmiany i wyjaśnienia treści SWZ oraz inne dokumenty zamówienia bezpośrednio związane z postęp</w:t>
      </w:r>
      <w:r w:rsidRPr="00171CC0">
        <w:rPr>
          <w:rFonts w:ascii="Arial" w:hAnsi="Arial" w:cs="Arial"/>
          <w:sz w:val="24"/>
          <w:szCs w:val="24"/>
        </w:rPr>
        <w:t>owaniem o udzielenie zamówienia</w:t>
      </w:r>
      <w:r w:rsidR="00D57584">
        <w:rPr>
          <w:rFonts w:ascii="Arial" w:hAnsi="Arial" w:cs="Arial"/>
          <w:sz w:val="24"/>
          <w:szCs w:val="24"/>
        </w:rPr>
        <w:t xml:space="preserve"> </w:t>
      </w:r>
    </w:p>
    <w:p w:rsidR="004F0438" w:rsidRPr="000453CF" w:rsidRDefault="004F0438" w:rsidP="000453CF">
      <w:pPr>
        <w:pStyle w:val="Akapitzlist"/>
        <w:spacing w:after="0" w:line="240" w:lineRule="auto"/>
        <w:jc w:val="both"/>
        <w:rPr>
          <w:rFonts w:ascii="Arial" w:hAnsi="Arial" w:cs="Arial"/>
          <w:b/>
          <w:sz w:val="24"/>
          <w:szCs w:val="24"/>
          <w:u w:val="single"/>
        </w:rPr>
      </w:pPr>
      <w:r w:rsidRPr="000453CF">
        <w:rPr>
          <w:rFonts w:ascii="Arial" w:eastAsiaTheme="minorHAnsi" w:hAnsi="Arial" w:cs="Arial"/>
          <w:sz w:val="24"/>
          <w:szCs w:val="24"/>
          <w:u w:val="single"/>
        </w:rPr>
        <w:t>https://ezamowienia.gov.pl/mp-client/search/list/</w:t>
      </w:r>
      <w:r w:rsidR="00F23658" w:rsidRPr="00F23658">
        <w:rPr>
          <w:rFonts w:ascii="Arial" w:eastAsiaTheme="minorHAnsi" w:hAnsi="Arial" w:cs="Arial"/>
          <w:sz w:val="24"/>
          <w:szCs w:val="24"/>
          <w:u w:val="single"/>
        </w:rPr>
        <w:t>ocds-148610-9bd4739c-c338-11ed-8261-62cbbe4d0ca4</w:t>
      </w:r>
    </w:p>
    <w:p w:rsidR="00D21DFC" w:rsidRPr="00661038" w:rsidRDefault="00582161" w:rsidP="00A87430">
      <w:pPr>
        <w:pStyle w:val="Akapitzlist"/>
        <w:spacing w:after="0" w:line="240" w:lineRule="auto"/>
        <w:jc w:val="both"/>
        <w:rPr>
          <w:rFonts w:ascii="Arial" w:hAnsi="Arial" w:cs="Arial"/>
          <w:sz w:val="24"/>
          <w:szCs w:val="24"/>
        </w:rPr>
      </w:pPr>
      <w:hyperlink r:id="rId8" w:history="1"/>
      <w:r w:rsidR="00BC236B">
        <w:t>(</w:t>
      </w:r>
      <w:r w:rsidR="00F67861" w:rsidRPr="00661038">
        <w:rPr>
          <w:rFonts w:ascii="Arial" w:hAnsi="Arial" w:cs="Arial"/>
          <w:sz w:val="24"/>
          <w:szCs w:val="24"/>
        </w:rPr>
        <w:t>link prowadzący bezpośrednio do widoku postępowania na Platformie e-Zamówienia</w:t>
      </w:r>
      <w:r w:rsidR="00BC236B">
        <w:rPr>
          <w:rFonts w:ascii="Arial" w:hAnsi="Arial" w:cs="Arial"/>
          <w:sz w:val="24"/>
          <w:szCs w:val="24"/>
        </w:rPr>
        <w:t>)</w:t>
      </w:r>
    </w:p>
    <w:p w:rsidR="009C3453" w:rsidRPr="0064351A" w:rsidRDefault="00394391" w:rsidP="00D64FD1">
      <w:pPr>
        <w:pStyle w:val="Akapitzlist"/>
        <w:numPr>
          <w:ilvl w:val="0"/>
          <w:numId w:val="30"/>
        </w:numPr>
        <w:spacing w:after="0" w:line="240" w:lineRule="auto"/>
        <w:jc w:val="both"/>
        <w:rPr>
          <w:rFonts w:ascii="Arial" w:hAnsi="Arial" w:cs="Arial"/>
          <w:b/>
          <w:sz w:val="24"/>
          <w:szCs w:val="24"/>
        </w:rPr>
      </w:pPr>
      <w:r>
        <w:rPr>
          <w:rFonts w:ascii="Arial" w:hAnsi="Arial" w:cs="Arial"/>
          <w:b/>
          <w:sz w:val="24"/>
          <w:szCs w:val="24"/>
        </w:rPr>
        <w:t>p</w:t>
      </w:r>
      <w:r w:rsidR="009C3453" w:rsidRPr="0064351A">
        <w:rPr>
          <w:rFonts w:ascii="Arial" w:hAnsi="Arial" w:cs="Arial"/>
          <w:b/>
          <w:sz w:val="24"/>
          <w:szCs w:val="24"/>
        </w:rPr>
        <w:t xml:space="preserve">ostępowanie można wyszukać również ze strony głównej Platformy </w:t>
      </w:r>
      <w:r>
        <w:rPr>
          <w:rFonts w:ascii="Arial" w:hAnsi="Arial" w:cs="Arial"/>
          <w:b/>
          <w:sz w:val="24"/>
          <w:szCs w:val="24"/>
        </w:rPr>
        <w:br/>
      </w:r>
      <w:r w:rsidR="009C3453" w:rsidRPr="0064351A">
        <w:rPr>
          <w:rFonts w:ascii="Arial" w:hAnsi="Arial" w:cs="Arial"/>
          <w:b/>
          <w:sz w:val="24"/>
          <w:szCs w:val="24"/>
        </w:rPr>
        <w:t>e-Zamówienia (przycisk „Przeglądaj postępowania/konkursy”)</w:t>
      </w:r>
    </w:p>
    <w:p w:rsidR="00A051CE" w:rsidRDefault="00394391" w:rsidP="00D64FD1">
      <w:pPr>
        <w:pStyle w:val="Akapitzlist"/>
        <w:numPr>
          <w:ilvl w:val="0"/>
          <w:numId w:val="30"/>
        </w:numPr>
        <w:spacing w:after="0" w:line="240" w:lineRule="auto"/>
        <w:jc w:val="both"/>
        <w:rPr>
          <w:rFonts w:ascii="Arial" w:hAnsi="Arial" w:cs="Arial"/>
          <w:b/>
          <w:sz w:val="24"/>
          <w:szCs w:val="24"/>
        </w:rPr>
      </w:pPr>
      <w:r w:rsidRPr="00A051CE">
        <w:rPr>
          <w:rFonts w:ascii="Arial" w:hAnsi="Arial" w:cs="Arial"/>
          <w:b/>
          <w:sz w:val="24"/>
          <w:szCs w:val="24"/>
        </w:rPr>
        <w:t>i</w:t>
      </w:r>
      <w:r w:rsidR="00F67861" w:rsidRPr="00A051CE">
        <w:rPr>
          <w:rFonts w:ascii="Arial" w:hAnsi="Arial" w:cs="Arial"/>
          <w:b/>
          <w:sz w:val="24"/>
          <w:szCs w:val="24"/>
        </w:rPr>
        <w:t>dentyfikator (ID) postępowania na Platformie e-Zamówienia:</w:t>
      </w:r>
      <w:r w:rsidR="00661038" w:rsidRPr="00A051CE">
        <w:rPr>
          <w:rFonts w:ascii="Arial" w:hAnsi="Arial" w:cs="Arial"/>
          <w:b/>
          <w:sz w:val="24"/>
          <w:szCs w:val="24"/>
        </w:rPr>
        <w:t xml:space="preserve"> </w:t>
      </w:r>
    </w:p>
    <w:p w:rsidR="00F67BC3" w:rsidRPr="00F67BC3" w:rsidRDefault="00F23658" w:rsidP="00F23658">
      <w:pPr>
        <w:pStyle w:val="Akapitzlist"/>
        <w:spacing w:after="0" w:line="240" w:lineRule="auto"/>
        <w:jc w:val="both"/>
        <w:rPr>
          <w:sz w:val="24"/>
          <w:szCs w:val="24"/>
        </w:rPr>
      </w:pPr>
      <w:r w:rsidRPr="00F67BC3">
        <w:rPr>
          <w:sz w:val="24"/>
          <w:szCs w:val="24"/>
        </w:rPr>
        <w:t>ocds-148610-9bd4739c-c338-11ed-8261-62cbbe4d0ca4</w:t>
      </w:r>
    </w:p>
    <w:p w:rsidR="00CA6489" w:rsidRPr="00F67BC3" w:rsidRDefault="00CA6489" w:rsidP="00F67BC3">
      <w:pPr>
        <w:pStyle w:val="Akapitzlist"/>
        <w:numPr>
          <w:ilvl w:val="0"/>
          <w:numId w:val="30"/>
        </w:numPr>
        <w:spacing w:after="0" w:line="240" w:lineRule="auto"/>
        <w:jc w:val="both"/>
        <w:rPr>
          <w:rFonts w:ascii="Arial" w:hAnsi="Arial" w:cs="Arial"/>
          <w:sz w:val="24"/>
          <w:szCs w:val="24"/>
        </w:rPr>
      </w:pPr>
      <w:r w:rsidRPr="00A051CE">
        <w:rPr>
          <w:rFonts w:ascii="Arial" w:hAnsi="Arial" w:cs="Arial"/>
          <w:sz w:val="24"/>
          <w:szCs w:val="24"/>
        </w:rPr>
        <w:t xml:space="preserve">osobą </w:t>
      </w:r>
      <w:r w:rsidRPr="00F67BC3">
        <w:rPr>
          <w:rFonts w:ascii="Arial" w:hAnsi="Arial" w:cs="Arial"/>
          <w:sz w:val="24"/>
          <w:szCs w:val="24"/>
        </w:rPr>
        <w:t xml:space="preserve">uprawnioną do komunikowania się z wykonawcami jest </w:t>
      </w:r>
      <w:r w:rsidRPr="00F67BC3">
        <w:rPr>
          <w:rFonts w:ascii="Arial" w:hAnsi="Arial" w:cs="Arial"/>
          <w:sz w:val="24"/>
          <w:szCs w:val="24"/>
        </w:rPr>
        <w:br/>
      </w:r>
      <w:r w:rsidR="000B0D66" w:rsidRPr="00F67BC3">
        <w:rPr>
          <w:rFonts w:ascii="Arial" w:hAnsi="Arial" w:cs="Arial"/>
          <w:b/>
          <w:sz w:val="24"/>
          <w:szCs w:val="24"/>
        </w:rPr>
        <w:t xml:space="preserve">p. </w:t>
      </w:r>
      <w:r w:rsidR="00A823A8" w:rsidRPr="00F67BC3">
        <w:rPr>
          <w:rFonts w:ascii="Arial" w:hAnsi="Arial" w:cs="Arial"/>
          <w:b/>
          <w:sz w:val="24"/>
          <w:szCs w:val="24"/>
        </w:rPr>
        <w:t>Monika Trojan</w:t>
      </w:r>
      <w:r w:rsidR="000B0D66" w:rsidRPr="00F67BC3">
        <w:rPr>
          <w:rFonts w:ascii="Arial" w:hAnsi="Arial" w:cs="Arial"/>
          <w:b/>
          <w:sz w:val="24"/>
          <w:szCs w:val="24"/>
        </w:rPr>
        <w:t>, tel. 9</w:t>
      </w:r>
      <w:r w:rsidR="00A823A8" w:rsidRPr="00F67BC3">
        <w:rPr>
          <w:rFonts w:ascii="Arial" w:hAnsi="Arial" w:cs="Arial"/>
          <w:b/>
          <w:sz w:val="24"/>
          <w:szCs w:val="24"/>
        </w:rPr>
        <w:t>1424 19 39</w:t>
      </w:r>
    </w:p>
    <w:p w:rsidR="00CA6489" w:rsidRPr="00774BBB" w:rsidRDefault="00774BBB" w:rsidP="00D64FD1">
      <w:pPr>
        <w:pStyle w:val="Akapitzlist"/>
        <w:numPr>
          <w:ilvl w:val="0"/>
          <w:numId w:val="30"/>
        </w:numPr>
        <w:spacing w:after="0" w:line="240" w:lineRule="auto"/>
        <w:jc w:val="both"/>
        <w:rPr>
          <w:rFonts w:ascii="Arial" w:hAnsi="Arial" w:cs="Arial"/>
          <w:sz w:val="24"/>
          <w:szCs w:val="24"/>
        </w:rPr>
      </w:pPr>
      <w:r>
        <w:rPr>
          <w:rFonts w:ascii="Arial" w:hAnsi="Arial" w:cs="Arial"/>
          <w:sz w:val="24"/>
          <w:szCs w:val="24"/>
        </w:rPr>
        <w:t>godziny pracy zamawiającego: 8:00 – 15:0</w:t>
      </w:r>
      <w:r w:rsidR="00CA6489" w:rsidRPr="00774BBB">
        <w:rPr>
          <w:rFonts w:ascii="Arial" w:hAnsi="Arial" w:cs="Arial"/>
          <w:sz w:val="24"/>
          <w:szCs w:val="24"/>
        </w:rPr>
        <w:t>0 (dni pracujące, od poniedziałku do piątku).</w:t>
      </w:r>
    </w:p>
    <w:p w:rsidR="0060016F" w:rsidRPr="009226F5" w:rsidRDefault="0059211F" w:rsidP="00D64FD1">
      <w:pPr>
        <w:pStyle w:val="Akapitzlist"/>
        <w:numPr>
          <w:ilvl w:val="0"/>
          <w:numId w:val="27"/>
        </w:numPr>
        <w:autoSpaceDE w:val="0"/>
        <w:autoSpaceDN w:val="0"/>
        <w:adjustRightInd w:val="0"/>
        <w:spacing w:after="0" w:line="240" w:lineRule="auto"/>
        <w:ind w:left="284" w:hanging="284"/>
        <w:rPr>
          <w:rFonts w:ascii="Arial" w:hAnsi="Arial" w:cs="Arial"/>
          <w:sz w:val="24"/>
          <w:szCs w:val="24"/>
        </w:rPr>
      </w:pPr>
      <w:r w:rsidRPr="009226F5">
        <w:rPr>
          <w:rFonts w:ascii="Arial" w:hAnsi="Arial" w:cs="Arial"/>
          <w:sz w:val="24"/>
          <w:szCs w:val="24"/>
        </w:rPr>
        <w:t>Rodzaj zamówienia: robota budowlana.</w:t>
      </w:r>
    </w:p>
    <w:p w:rsidR="0060016F" w:rsidRPr="00F22909" w:rsidRDefault="0060016F" w:rsidP="00D64FD1">
      <w:pPr>
        <w:pStyle w:val="Akapitzlist"/>
        <w:numPr>
          <w:ilvl w:val="0"/>
          <w:numId w:val="27"/>
        </w:numPr>
        <w:autoSpaceDE w:val="0"/>
        <w:autoSpaceDN w:val="0"/>
        <w:adjustRightInd w:val="0"/>
        <w:spacing w:after="0" w:line="240" w:lineRule="auto"/>
        <w:ind w:left="284" w:hanging="284"/>
        <w:jc w:val="both"/>
        <w:rPr>
          <w:rFonts w:ascii="Arial" w:hAnsi="Arial" w:cs="Arial"/>
          <w:sz w:val="24"/>
          <w:szCs w:val="24"/>
        </w:rPr>
      </w:pPr>
      <w:r w:rsidRPr="00171CC0">
        <w:rPr>
          <w:rFonts w:ascii="Arial" w:hAnsi="Arial" w:cs="Arial"/>
          <w:sz w:val="24"/>
          <w:szCs w:val="24"/>
        </w:rPr>
        <w:t>Podstawa prawna: ustawa z dnia 11</w:t>
      </w:r>
      <w:r w:rsidR="00AD1F47" w:rsidRPr="00171CC0">
        <w:rPr>
          <w:rFonts w:ascii="Arial" w:hAnsi="Arial" w:cs="Arial"/>
          <w:sz w:val="24"/>
          <w:szCs w:val="24"/>
        </w:rPr>
        <w:t xml:space="preserve"> września 2</w:t>
      </w:r>
      <w:r w:rsidRPr="00171CC0">
        <w:rPr>
          <w:rFonts w:ascii="Arial" w:hAnsi="Arial" w:cs="Arial"/>
          <w:sz w:val="24"/>
          <w:szCs w:val="24"/>
        </w:rPr>
        <w:t xml:space="preserve">019 r. Prawo zamówień publicznych </w:t>
      </w:r>
      <w:r w:rsidRPr="009226F5">
        <w:rPr>
          <w:rFonts w:ascii="Arial" w:hAnsi="Arial" w:cs="Arial"/>
          <w:sz w:val="24"/>
          <w:szCs w:val="24"/>
        </w:rPr>
        <w:t>(</w:t>
      </w:r>
      <w:proofErr w:type="spellStart"/>
      <w:r w:rsidRPr="009226F5">
        <w:rPr>
          <w:rFonts w:ascii="Arial" w:hAnsi="Arial" w:cs="Arial"/>
          <w:sz w:val="24"/>
          <w:szCs w:val="24"/>
        </w:rPr>
        <w:t>Dz.</w:t>
      </w:r>
      <w:r w:rsidRPr="00F22909">
        <w:rPr>
          <w:rFonts w:ascii="Arial" w:hAnsi="Arial" w:cs="Arial"/>
          <w:sz w:val="24"/>
          <w:szCs w:val="24"/>
        </w:rPr>
        <w:t>U</w:t>
      </w:r>
      <w:proofErr w:type="spellEnd"/>
      <w:r w:rsidRPr="00F22909">
        <w:rPr>
          <w:rFonts w:ascii="Arial" w:hAnsi="Arial" w:cs="Arial"/>
          <w:sz w:val="24"/>
          <w:szCs w:val="24"/>
        </w:rPr>
        <w:t>.</w:t>
      </w:r>
      <w:r w:rsidR="00AD1F47" w:rsidRPr="00F22909">
        <w:rPr>
          <w:rFonts w:ascii="Arial" w:hAnsi="Arial" w:cs="Arial"/>
          <w:sz w:val="24"/>
          <w:szCs w:val="24"/>
        </w:rPr>
        <w:t xml:space="preserve"> z </w:t>
      </w:r>
      <w:r w:rsidRPr="00F22909">
        <w:rPr>
          <w:rFonts w:ascii="Arial" w:hAnsi="Arial" w:cs="Arial"/>
          <w:sz w:val="24"/>
          <w:szCs w:val="24"/>
        </w:rPr>
        <w:t>20</w:t>
      </w:r>
      <w:r w:rsidR="00A3714E">
        <w:rPr>
          <w:rFonts w:ascii="Arial" w:hAnsi="Arial" w:cs="Arial"/>
          <w:sz w:val="24"/>
          <w:szCs w:val="24"/>
        </w:rPr>
        <w:t>22</w:t>
      </w:r>
      <w:r w:rsidR="00AD1F47" w:rsidRPr="00F22909">
        <w:rPr>
          <w:rFonts w:ascii="Arial" w:hAnsi="Arial" w:cs="Arial"/>
          <w:sz w:val="24"/>
          <w:szCs w:val="24"/>
        </w:rPr>
        <w:t xml:space="preserve"> r., poz. </w:t>
      </w:r>
      <w:r w:rsidR="00A3714E">
        <w:rPr>
          <w:rFonts w:ascii="Arial" w:hAnsi="Arial" w:cs="Arial"/>
          <w:sz w:val="24"/>
          <w:szCs w:val="24"/>
        </w:rPr>
        <w:t>1710</w:t>
      </w:r>
      <w:r w:rsidR="00AD1F47" w:rsidRPr="00F22909">
        <w:rPr>
          <w:rFonts w:ascii="Arial" w:hAnsi="Arial" w:cs="Arial"/>
          <w:sz w:val="24"/>
          <w:szCs w:val="24"/>
        </w:rPr>
        <w:t xml:space="preserve"> ze zm.</w:t>
      </w:r>
      <w:r w:rsidRPr="00F22909">
        <w:rPr>
          <w:rFonts w:ascii="Arial" w:hAnsi="Arial" w:cs="Arial"/>
          <w:sz w:val="24"/>
          <w:szCs w:val="24"/>
        </w:rPr>
        <w:t>), zwana dalej ustawą. Postępowanie jest prowadzone w trybie podstawowym</w:t>
      </w:r>
      <w:r w:rsidR="006D468F" w:rsidRPr="00F22909">
        <w:rPr>
          <w:rFonts w:ascii="Arial" w:hAnsi="Arial" w:cs="Arial"/>
          <w:sz w:val="24"/>
          <w:szCs w:val="24"/>
        </w:rPr>
        <w:t xml:space="preserve"> </w:t>
      </w:r>
      <w:r w:rsidR="00524708" w:rsidRPr="00F22909">
        <w:rPr>
          <w:rFonts w:ascii="Arial" w:hAnsi="Arial" w:cs="Arial"/>
          <w:sz w:val="24"/>
          <w:szCs w:val="24"/>
        </w:rPr>
        <w:t xml:space="preserve">na podstawie art. 275 </w:t>
      </w:r>
      <w:proofErr w:type="spellStart"/>
      <w:r w:rsidR="00524708" w:rsidRPr="00F22909">
        <w:rPr>
          <w:rFonts w:ascii="Arial" w:hAnsi="Arial" w:cs="Arial"/>
          <w:sz w:val="24"/>
          <w:szCs w:val="24"/>
        </w:rPr>
        <w:t>pkt</w:t>
      </w:r>
      <w:proofErr w:type="spellEnd"/>
      <w:r w:rsidR="00524708" w:rsidRPr="00F22909">
        <w:rPr>
          <w:rFonts w:ascii="Arial" w:hAnsi="Arial" w:cs="Arial"/>
          <w:sz w:val="24"/>
          <w:szCs w:val="24"/>
        </w:rPr>
        <w:t xml:space="preserve"> </w:t>
      </w:r>
      <w:r w:rsidR="00F57B1A">
        <w:rPr>
          <w:rFonts w:ascii="Arial" w:hAnsi="Arial" w:cs="Arial"/>
          <w:sz w:val="24"/>
          <w:szCs w:val="24"/>
        </w:rPr>
        <w:t>1</w:t>
      </w:r>
      <w:r w:rsidR="00524708" w:rsidRPr="00F22909">
        <w:rPr>
          <w:rFonts w:ascii="Arial" w:hAnsi="Arial" w:cs="Arial"/>
          <w:sz w:val="24"/>
          <w:szCs w:val="24"/>
        </w:rPr>
        <w:t xml:space="preserve"> </w:t>
      </w:r>
      <w:r w:rsidR="006D468F" w:rsidRPr="00F22909">
        <w:rPr>
          <w:rFonts w:ascii="Arial" w:hAnsi="Arial" w:cs="Arial"/>
          <w:sz w:val="24"/>
          <w:szCs w:val="24"/>
        </w:rPr>
        <w:t>ustawy</w:t>
      </w:r>
      <w:r w:rsidRPr="00F22909">
        <w:rPr>
          <w:rFonts w:ascii="Arial" w:hAnsi="Arial" w:cs="Arial"/>
          <w:sz w:val="24"/>
          <w:szCs w:val="24"/>
        </w:rPr>
        <w:t>.</w:t>
      </w:r>
    </w:p>
    <w:p w:rsidR="0060016F" w:rsidRPr="00F22909" w:rsidRDefault="0060016F" w:rsidP="00D64FD1">
      <w:pPr>
        <w:pStyle w:val="Akapitzlist"/>
        <w:numPr>
          <w:ilvl w:val="0"/>
          <w:numId w:val="27"/>
        </w:numPr>
        <w:autoSpaceDE w:val="0"/>
        <w:autoSpaceDN w:val="0"/>
        <w:adjustRightInd w:val="0"/>
        <w:spacing w:after="0" w:line="240" w:lineRule="auto"/>
        <w:ind w:left="284" w:hanging="284"/>
        <w:jc w:val="both"/>
        <w:rPr>
          <w:rFonts w:ascii="Arial" w:hAnsi="Arial" w:cs="Arial"/>
          <w:sz w:val="24"/>
          <w:szCs w:val="24"/>
        </w:rPr>
      </w:pPr>
      <w:r w:rsidRPr="00F22909">
        <w:rPr>
          <w:rFonts w:ascii="Arial" w:hAnsi="Arial" w:cs="Arial"/>
          <w:sz w:val="24"/>
          <w:szCs w:val="24"/>
        </w:rPr>
        <w:t xml:space="preserve">Postępowanie prowadzone jest w języku polskim. </w:t>
      </w:r>
    </w:p>
    <w:p w:rsidR="0060016F" w:rsidRPr="00F22909" w:rsidRDefault="0060016F" w:rsidP="00D64FD1">
      <w:pPr>
        <w:pStyle w:val="Akapitzlist"/>
        <w:numPr>
          <w:ilvl w:val="0"/>
          <w:numId w:val="27"/>
        </w:numPr>
        <w:autoSpaceDE w:val="0"/>
        <w:autoSpaceDN w:val="0"/>
        <w:adjustRightInd w:val="0"/>
        <w:spacing w:after="0" w:line="240" w:lineRule="auto"/>
        <w:ind w:left="284" w:hanging="284"/>
        <w:jc w:val="both"/>
        <w:rPr>
          <w:rFonts w:ascii="Arial" w:hAnsi="Arial" w:cs="Arial"/>
          <w:sz w:val="24"/>
          <w:szCs w:val="24"/>
        </w:rPr>
      </w:pPr>
      <w:r w:rsidRPr="00F22909">
        <w:rPr>
          <w:rFonts w:ascii="Arial" w:hAnsi="Arial" w:cs="Arial"/>
          <w:sz w:val="24"/>
          <w:szCs w:val="24"/>
        </w:rPr>
        <w:t>Wykonawca składa tylko jedną ofertę.</w:t>
      </w:r>
    </w:p>
    <w:p w:rsidR="0060016F" w:rsidRPr="00F22909" w:rsidRDefault="0060016F" w:rsidP="00D64FD1">
      <w:pPr>
        <w:pStyle w:val="Akapitzlist"/>
        <w:numPr>
          <w:ilvl w:val="0"/>
          <w:numId w:val="27"/>
        </w:numPr>
        <w:autoSpaceDE w:val="0"/>
        <w:autoSpaceDN w:val="0"/>
        <w:adjustRightInd w:val="0"/>
        <w:spacing w:after="0" w:line="240" w:lineRule="auto"/>
        <w:ind w:left="284" w:hanging="284"/>
        <w:jc w:val="both"/>
        <w:rPr>
          <w:rFonts w:ascii="Arial" w:hAnsi="Arial" w:cs="Arial"/>
          <w:sz w:val="24"/>
          <w:szCs w:val="24"/>
        </w:rPr>
      </w:pPr>
      <w:r w:rsidRPr="00F22909">
        <w:rPr>
          <w:rFonts w:ascii="Arial" w:hAnsi="Arial" w:cs="Arial"/>
          <w:sz w:val="24"/>
          <w:szCs w:val="24"/>
        </w:rPr>
        <w:t>Zamawiający nie dopuszcza składania ofert wariantowych.</w:t>
      </w:r>
    </w:p>
    <w:p w:rsidR="0060016F" w:rsidRPr="00F22909" w:rsidRDefault="0060016F" w:rsidP="00D64FD1">
      <w:pPr>
        <w:pStyle w:val="Akapitzlist"/>
        <w:numPr>
          <w:ilvl w:val="0"/>
          <w:numId w:val="27"/>
        </w:numPr>
        <w:autoSpaceDE w:val="0"/>
        <w:autoSpaceDN w:val="0"/>
        <w:adjustRightInd w:val="0"/>
        <w:spacing w:after="0" w:line="240" w:lineRule="auto"/>
        <w:ind w:left="284" w:hanging="284"/>
        <w:jc w:val="both"/>
        <w:rPr>
          <w:rFonts w:ascii="Arial" w:hAnsi="Arial" w:cs="Arial"/>
          <w:sz w:val="24"/>
          <w:szCs w:val="24"/>
        </w:rPr>
      </w:pPr>
      <w:r w:rsidRPr="00F22909">
        <w:rPr>
          <w:rFonts w:ascii="Arial" w:hAnsi="Arial" w:cs="Arial"/>
          <w:sz w:val="24"/>
          <w:szCs w:val="24"/>
        </w:rPr>
        <w:t>Oferta musi obejmować całość zamówienia, nie dopuszcza się składania ofert częściowych.</w:t>
      </w:r>
    </w:p>
    <w:p w:rsidR="00D57584" w:rsidRPr="00774BBB" w:rsidRDefault="00D57584" w:rsidP="00D64FD1">
      <w:pPr>
        <w:pStyle w:val="Akapitzlist"/>
        <w:numPr>
          <w:ilvl w:val="0"/>
          <w:numId w:val="27"/>
        </w:numPr>
        <w:autoSpaceDE w:val="0"/>
        <w:autoSpaceDN w:val="0"/>
        <w:adjustRightInd w:val="0"/>
        <w:spacing w:after="0" w:line="240" w:lineRule="auto"/>
        <w:ind w:left="284" w:hanging="284"/>
        <w:jc w:val="both"/>
        <w:rPr>
          <w:rFonts w:ascii="Arial" w:hAnsi="Arial" w:cs="Arial"/>
          <w:color w:val="000000"/>
          <w:sz w:val="24"/>
          <w:szCs w:val="24"/>
        </w:rPr>
      </w:pPr>
      <w:r w:rsidRPr="00774BBB">
        <w:rPr>
          <w:rFonts w:ascii="Arial" w:hAnsi="Arial" w:cs="Arial"/>
          <w:sz w:val="24"/>
          <w:szCs w:val="24"/>
        </w:rPr>
        <w:t>Zamawiający</w:t>
      </w:r>
      <w:r w:rsidR="00774BBB" w:rsidRPr="00774BBB">
        <w:rPr>
          <w:rFonts w:ascii="Arial" w:hAnsi="Arial" w:cs="Arial"/>
          <w:sz w:val="24"/>
          <w:szCs w:val="24"/>
        </w:rPr>
        <w:t xml:space="preserve"> nie przewiduje możliwości</w:t>
      </w:r>
      <w:r w:rsidRPr="00774BBB">
        <w:rPr>
          <w:rFonts w:ascii="Arial" w:hAnsi="Arial" w:cs="Arial"/>
          <w:sz w:val="24"/>
          <w:szCs w:val="24"/>
        </w:rPr>
        <w:t xml:space="preserve"> udzielania zamówień podobnych, o których mowa w art. 214 ust. 1 </w:t>
      </w:r>
      <w:proofErr w:type="spellStart"/>
      <w:r w:rsidRPr="00774BBB">
        <w:rPr>
          <w:rFonts w:ascii="Arial" w:hAnsi="Arial" w:cs="Arial"/>
          <w:sz w:val="24"/>
          <w:szCs w:val="24"/>
        </w:rPr>
        <w:t>pkt</w:t>
      </w:r>
      <w:proofErr w:type="spellEnd"/>
      <w:r w:rsidRPr="00774BBB">
        <w:rPr>
          <w:rFonts w:ascii="Arial" w:hAnsi="Arial" w:cs="Arial"/>
          <w:sz w:val="24"/>
          <w:szCs w:val="24"/>
        </w:rPr>
        <w:t xml:space="preserve"> 7 ustawy</w:t>
      </w:r>
      <w:r w:rsidR="00774BBB" w:rsidRPr="00774BBB">
        <w:rPr>
          <w:rFonts w:ascii="Arial" w:hAnsi="Arial" w:cs="Arial"/>
          <w:sz w:val="24"/>
          <w:szCs w:val="24"/>
        </w:rPr>
        <w:t>.</w:t>
      </w:r>
    </w:p>
    <w:p w:rsidR="00CA6489" w:rsidRPr="00171CC0" w:rsidRDefault="00CA6489" w:rsidP="00D64FD1">
      <w:pPr>
        <w:numPr>
          <w:ilvl w:val="0"/>
          <w:numId w:val="27"/>
        </w:numPr>
        <w:ind w:left="284" w:hanging="426"/>
        <w:jc w:val="both"/>
        <w:rPr>
          <w:rFonts w:ascii="Arial" w:hAnsi="Arial" w:cs="Arial"/>
          <w:sz w:val="24"/>
          <w:szCs w:val="24"/>
        </w:rPr>
      </w:pPr>
      <w:r w:rsidRPr="00171CC0">
        <w:rPr>
          <w:rFonts w:ascii="Arial" w:hAnsi="Arial" w:cs="Arial"/>
          <w:sz w:val="24"/>
          <w:szCs w:val="24"/>
        </w:rPr>
        <w:t>Zamawiający nie przewiduje zwoływania zebrania wykonawców.</w:t>
      </w:r>
    </w:p>
    <w:p w:rsidR="0060016F" w:rsidRPr="00171CC0" w:rsidRDefault="0060016F" w:rsidP="00D64FD1">
      <w:pPr>
        <w:pStyle w:val="Akapitzlist"/>
        <w:numPr>
          <w:ilvl w:val="0"/>
          <w:numId w:val="27"/>
        </w:numPr>
        <w:autoSpaceDE w:val="0"/>
        <w:autoSpaceDN w:val="0"/>
        <w:adjustRightInd w:val="0"/>
        <w:spacing w:after="0" w:line="240" w:lineRule="auto"/>
        <w:ind w:left="284" w:hanging="426"/>
        <w:jc w:val="both"/>
        <w:rPr>
          <w:rFonts w:ascii="Arial" w:hAnsi="Arial" w:cs="Arial"/>
          <w:color w:val="000000"/>
          <w:sz w:val="24"/>
          <w:szCs w:val="24"/>
        </w:rPr>
      </w:pPr>
      <w:r w:rsidRPr="00171CC0">
        <w:rPr>
          <w:rFonts w:ascii="Arial" w:hAnsi="Arial" w:cs="Arial"/>
          <w:sz w:val="24"/>
          <w:szCs w:val="24"/>
        </w:rPr>
        <w:t>Wykonawca ponosi wszelkie koszty związane z przygotowaniem i złożeniem oferty.</w:t>
      </w:r>
    </w:p>
    <w:p w:rsidR="0062166B" w:rsidRPr="007B5583" w:rsidRDefault="0062166B" w:rsidP="0062166B">
      <w:pPr>
        <w:pStyle w:val="Akapitzlist"/>
        <w:numPr>
          <w:ilvl w:val="0"/>
          <w:numId w:val="27"/>
        </w:numPr>
        <w:autoSpaceDE w:val="0"/>
        <w:autoSpaceDN w:val="0"/>
        <w:adjustRightInd w:val="0"/>
        <w:spacing w:after="0" w:line="240" w:lineRule="auto"/>
        <w:ind w:left="284" w:hanging="426"/>
        <w:jc w:val="both"/>
        <w:rPr>
          <w:rFonts w:ascii="Arial" w:hAnsi="Arial" w:cs="Arial"/>
          <w:color w:val="000000"/>
          <w:sz w:val="24"/>
          <w:szCs w:val="24"/>
        </w:rPr>
      </w:pPr>
      <w:r>
        <w:rPr>
          <w:rFonts w:ascii="Arial" w:hAnsi="Arial" w:cs="Arial"/>
          <w:sz w:val="24"/>
          <w:szCs w:val="24"/>
        </w:rPr>
        <w:t xml:space="preserve">Zamawiający w niniejszym postępowaniu </w:t>
      </w:r>
      <w:r w:rsidRPr="00427F8C">
        <w:rPr>
          <w:rFonts w:ascii="Arial" w:hAnsi="Arial" w:cs="Arial"/>
          <w:b/>
          <w:sz w:val="24"/>
          <w:szCs w:val="24"/>
        </w:rPr>
        <w:t>nie przewiduje możliwości negocjowania</w:t>
      </w:r>
      <w:r>
        <w:rPr>
          <w:rFonts w:ascii="Arial" w:hAnsi="Arial" w:cs="Arial"/>
          <w:sz w:val="24"/>
          <w:szCs w:val="24"/>
        </w:rPr>
        <w:t xml:space="preserve"> </w:t>
      </w:r>
      <w:r w:rsidRPr="00427F8C">
        <w:rPr>
          <w:rFonts w:ascii="Arial" w:hAnsi="Arial" w:cs="Arial"/>
          <w:b/>
          <w:sz w:val="24"/>
          <w:szCs w:val="24"/>
        </w:rPr>
        <w:t xml:space="preserve">ofert </w:t>
      </w:r>
      <w:r>
        <w:rPr>
          <w:rFonts w:ascii="Arial" w:hAnsi="Arial" w:cs="Arial"/>
          <w:sz w:val="24"/>
          <w:szCs w:val="24"/>
        </w:rPr>
        <w:t>w celu ich ulepszenia.</w:t>
      </w:r>
    </w:p>
    <w:p w:rsidR="003743B2" w:rsidRPr="009226F5" w:rsidRDefault="003743B2" w:rsidP="003743B2">
      <w:pPr>
        <w:pStyle w:val="Akapitzlist"/>
        <w:autoSpaceDE w:val="0"/>
        <w:autoSpaceDN w:val="0"/>
        <w:adjustRightInd w:val="0"/>
        <w:spacing w:after="0" w:line="240" w:lineRule="auto"/>
        <w:ind w:left="284"/>
        <w:jc w:val="both"/>
        <w:rPr>
          <w:rFonts w:ascii="Arial" w:hAnsi="Arial" w:cs="Arial"/>
          <w:sz w:val="24"/>
          <w:szCs w:val="24"/>
        </w:rPr>
      </w:pPr>
    </w:p>
    <w:p w:rsidR="0060016F" w:rsidRPr="00171CC0" w:rsidRDefault="0060016F" w:rsidP="00885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b w:val="0"/>
          <w:bCs w:val="0"/>
          <w:sz w:val="24"/>
          <w:szCs w:val="24"/>
        </w:rPr>
      </w:pPr>
      <w:r w:rsidRPr="00171CC0">
        <w:rPr>
          <w:rFonts w:ascii="Arial" w:hAnsi="Arial" w:cs="Arial"/>
          <w:sz w:val="24"/>
          <w:szCs w:val="24"/>
        </w:rPr>
        <w:t xml:space="preserve">ROZDZIAŁ II </w:t>
      </w:r>
      <w:r w:rsidR="009A3473" w:rsidRPr="00171CC0">
        <w:rPr>
          <w:rFonts w:ascii="Arial" w:hAnsi="Arial" w:cs="Arial"/>
          <w:sz w:val="24"/>
          <w:szCs w:val="24"/>
        </w:rPr>
        <w:t>Informacje o środkach komunikacji elektronicznej</w:t>
      </w:r>
      <w:r w:rsidRPr="00171CC0">
        <w:rPr>
          <w:rFonts w:ascii="Arial" w:hAnsi="Arial" w:cs="Arial"/>
          <w:sz w:val="24"/>
          <w:szCs w:val="24"/>
        </w:rPr>
        <w:t xml:space="preserve">. </w:t>
      </w:r>
      <w:r w:rsidR="009A3473" w:rsidRPr="00171CC0">
        <w:rPr>
          <w:rFonts w:ascii="Arial" w:hAnsi="Arial" w:cs="Arial"/>
          <w:sz w:val="24"/>
          <w:szCs w:val="24"/>
        </w:rPr>
        <w:t xml:space="preserve">Wymagania techniczne i organizacyjne </w:t>
      </w:r>
      <w:r w:rsidR="008859E4" w:rsidRPr="00DE544E">
        <w:rPr>
          <w:rFonts w:ascii="Arial" w:hAnsi="Arial" w:cs="Arial"/>
          <w:sz w:val="24"/>
          <w:szCs w:val="24"/>
        </w:rPr>
        <w:t>dotyczące</w:t>
      </w:r>
      <w:r w:rsidR="008859E4" w:rsidRPr="00171CC0">
        <w:rPr>
          <w:rFonts w:ascii="Arial" w:hAnsi="Arial" w:cs="Arial"/>
          <w:sz w:val="24"/>
          <w:szCs w:val="24"/>
        </w:rPr>
        <w:t xml:space="preserve"> </w:t>
      </w:r>
      <w:r w:rsidR="009A3473" w:rsidRPr="00171CC0">
        <w:rPr>
          <w:rFonts w:ascii="Arial" w:hAnsi="Arial" w:cs="Arial"/>
          <w:sz w:val="24"/>
          <w:szCs w:val="24"/>
        </w:rPr>
        <w:t>korespondencji elektronicznej.</w:t>
      </w:r>
    </w:p>
    <w:p w:rsidR="00494879" w:rsidRPr="001843C6" w:rsidRDefault="00494879" w:rsidP="00494879">
      <w:pPr>
        <w:jc w:val="both"/>
        <w:rPr>
          <w:rFonts w:ascii="Arial" w:hAnsi="Arial" w:cs="Arial"/>
          <w:sz w:val="12"/>
          <w:szCs w:val="12"/>
        </w:rPr>
      </w:pPr>
    </w:p>
    <w:p w:rsidR="00A87430" w:rsidRPr="00925E73" w:rsidRDefault="00A87430" w:rsidP="00A87430">
      <w:pPr>
        <w:pStyle w:val="Akapitzlist"/>
        <w:numPr>
          <w:ilvl w:val="0"/>
          <w:numId w:val="25"/>
        </w:numPr>
        <w:spacing w:after="0" w:line="240" w:lineRule="auto"/>
        <w:ind w:left="284" w:hanging="284"/>
        <w:jc w:val="both"/>
        <w:rPr>
          <w:rFonts w:ascii="Arial" w:hAnsi="Arial" w:cs="Arial"/>
          <w:b/>
          <w:i/>
          <w:sz w:val="24"/>
          <w:szCs w:val="24"/>
        </w:rPr>
      </w:pPr>
      <w:r w:rsidRPr="00925E73">
        <w:rPr>
          <w:rFonts w:ascii="Arial" w:hAnsi="Arial" w:cs="Arial"/>
          <w:b/>
          <w:sz w:val="24"/>
          <w:szCs w:val="24"/>
        </w:rPr>
        <w:t>Informacje o środkach komunikacji elektronicznej, przy użyciu których zamawiający będzie komunikował się z wykonawcami:</w:t>
      </w:r>
    </w:p>
    <w:p w:rsidR="00A87430" w:rsidRPr="00925E73" w:rsidRDefault="00A87430" w:rsidP="00A87430">
      <w:pPr>
        <w:pStyle w:val="Akapitzlist"/>
        <w:numPr>
          <w:ilvl w:val="0"/>
          <w:numId w:val="31"/>
        </w:numPr>
        <w:spacing w:after="0" w:line="240" w:lineRule="auto"/>
        <w:ind w:left="567" w:hanging="283"/>
        <w:jc w:val="both"/>
        <w:rPr>
          <w:rFonts w:ascii="Arial" w:hAnsi="Arial" w:cs="Arial"/>
          <w:sz w:val="24"/>
          <w:szCs w:val="24"/>
        </w:rPr>
      </w:pPr>
      <w:r w:rsidRPr="00925E73">
        <w:rPr>
          <w:rFonts w:ascii="Arial" w:hAnsi="Arial" w:cs="Arial"/>
          <w:sz w:val="24"/>
          <w:szCs w:val="24"/>
        </w:rPr>
        <w:lastRenderedPageBreak/>
        <w:t>Z</w:t>
      </w:r>
      <w:r w:rsidRPr="00925E73">
        <w:rPr>
          <w:rStyle w:val="Hipercze"/>
          <w:rFonts w:ascii="Arial" w:hAnsi="Arial" w:cs="Arial"/>
          <w:color w:val="auto"/>
          <w:sz w:val="24"/>
          <w:szCs w:val="24"/>
          <w:u w:val="none"/>
        </w:rPr>
        <w:t xml:space="preserve"> zastrzeżeniem art. 61 ust. 2 ustawy, k</w:t>
      </w:r>
      <w:r w:rsidRPr="00925E73">
        <w:rPr>
          <w:rFonts w:ascii="Arial" w:hAnsi="Arial" w:cs="Arial"/>
          <w:sz w:val="24"/>
          <w:szCs w:val="24"/>
        </w:rPr>
        <w:t xml:space="preserve">omunikacja między zamawiającym </w:t>
      </w:r>
      <w:r w:rsidRPr="00925E73">
        <w:rPr>
          <w:rFonts w:ascii="Arial" w:hAnsi="Arial" w:cs="Arial"/>
          <w:sz w:val="24"/>
          <w:szCs w:val="24"/>
        </w:rPr>
        <w:br/>
        <w:t xml:space="preserve">a wykonawcami, w tym oferty oraz wszelkie oświadczenia, wnioski (w tym </w:t>
      </w:r>
      <w:r w:rsidRPr="00925E73">
        <w:rPr>
          <w:rFonts w:ascii="Arial" w:hAnsi="Arial" w:cs="Arial"/>
          <w:sz w:val="24"/>
          <w:szCs w:val="24"/>
        </w:rPr>
        <w:br/>
        <w:t xml:space="preserve">o wyjaśnienie treści SWZ), zawiadomienia i informacje przekazywane są przy użyciu Platformy e-Zamówienia, która jest dostępna pod adresem </w:t>
      </w:r>
      <w:hyperlink r:id="rId9" w:history="1">
        <w:r w:rsidRPr="00925E73">
          <w:rPr>
            <w:rFonts w:ascii="Arial" w:hAnsi="Arial" w:cs="Arial"/>
            <w:sz w:val="24"/>
            <w:szCs w:val="24"/>
          </w:rPr>
          <w:t>https://ezamowienia.gov.pl</w:t>
        </w:r>
      </w:hyperlink>
    </w:p>
    <w:p w:rsidR="00A87430" w:rsidRPr="00925E73" w:rsidRDefault="00A87430" w:rsidP="00A87430">
      <w:pPr>
        <w:pStyle w:val="Akapitzlist"/>
        <w:numPr>
          <w:ilvl w:val="0"/>
          <w:numId w:val="31"/>
        </w:numPr>
        <w:spacing w:after="0" w:line="240" w:lineRule="auto"/>
        <w:ind w:left="567" w:hanging="283"/>
        <w:jc w:val="both"/>
        <w:rPr>
          <w:rFonts w:ascii="Arial" w:hAnsi="Arial" w:cs="Arial"/>
          <w:i/>
          <w:sz w:val="24"/>
          <w:szCs w:val="24"/>
        </w:rPr>
      </w:pPr>
      <w:r w:rsidRPr="00925E73">
        <w:rPr>
          <w:rFonts w:ascii="Arial" w:hAnsi="Arial" w:cs="Arial"/>
          <w:sz w:val="24"/>
          <w:szCs w:val="24"/>
        </w:rPr>
        <w:t xml:space="preserve">Korespondencja przekazana zamawiającemu w inny sposób (np. listownie, mailem) nie będzie brana pod uwagę. W szczególnie uzasadnionych przypadkach uniemożliwiających komunikację wykonawcy i zamawiającego za pośrednictwem Platformy e-Zamówienia, zamawiający dopuszcza komunikację za pomocą poczty elektronicznej na adres e-mail: </w:t>
      </w:r>
      <w:r w:rsidR="00D54C1E" w:rsidRPr="00A823A8">
        <w:rPr>
          <w:rFonts w:ascii="Arial" w:hAnsi="Arial" w:cs="Arial"/>
          <w:b/>
          <w:sz w:val="24"/>
          <w:szCs w:val="24"/>
        </w:rPr>
        <w:t>biuro@gckib.pl</w:t>
      </w:r>
      <w:r w:rsidRPr="00925E73">
        <w:rPr>
          <w:rFonts w:ascii="Arial" w:hAnsi="Arial" w:cs="Arial"/>
          <w:sz w:val="24"/>
          <w:szCs w:val="24"/>
        </w:rPr>
        <w:br/>
        <w:t>(nie dotyczy składania ofert).</w:t>
      </w:r>
    </w:p>
    <w:p w:rsidR="00A87430" w:rsidRPr="00925E73" w:rsidRDefault="00A87430" w:rsidP="00A87430">
      <w:pPr>
        <w:pStyle w:val="Akapitzlist"/>
        <w:numPr>
          <w:ilvl w:val="0"/>
          <w:numId w:val="31"/>
        </w:numPr>
        <w:spacing w:after="0" w:line="240" w:lineRule="auto"/>
        <w:ind w:left="567" w:hanging="283"/>
        <w:jc w:val="both"/>
        <w:rPr>
          <w:rFonts w:ascii="Arial" w:hAnsi="Arial" w:cs="Arial"/>
          <w:sz w:val="24"/>
          <w:szCs w:val="24"/>
        </w:rPr>
      </w:pPr>
      <w:r w:rsidRPr="00925E73">
        <w:rPr>
          <w:rFonts w:ascii="Arial" w:hAnsi="Arial" w:cs="Arial"/>
          <w:sz w:val="24"/>
          <w:szCs w:val="24"/>
        </w:rPr>
        <w:t>Korzystanie z Platformy e-Zamówienia jest bezpłatne.</w:t>
      </w:r>
    </w:p>
    <w:p w:rsidR="00A87430" w:rsidRPr="00925E73" w:rsidRDefault="00A87430" w:rsidP="00A87430">
      <w:pPr>
        <w:pStyle w:val="Akapitzlist"/>
        <w:numPr>
          <w:ilvl w:val="0"/>
          <w:numId w:val="25"/>
        </w:numPr>
        <w:spacing w:after="0" w:line="240" w:lineRule="auto"/>
        <w:ind w:left="284" w:hanging="284"/>
        <w:jc w:val="both"/>
        <w:rPr>
          <w:rFonts w:ascii="Arial" w:hAnsi="Arial" w:cs="Arial"/>
          <w:b/>
          <w:sz w:val="24"/>
          <w:szCs w:val="24"/>
        </w:rPr>
      </w:pPr>
      <w:r w:rsidRPr="00925E73">
        <w:rPr>
          <w:rFonts w:ascii="Arial" w:hAnsi="Arial" w:cs="Arial"/>
          <w:b/>
          <w:sz w:val="24"/>
          <w:szCs w:val="24"/>
        </w:rPr>
        <w:t>Wymagania techniczne i organizacyjne dotyczące korespondencji elektronicznej.</w:t>
      </w:r>
    </w:p>
    <w:p w:rsidR="00A87430" w:rsidRPr="00925E73" w:rsidRDefault="00A87430" w:rsidP="00A87430">
      <w:pPr>
        <w:pStyle w:val="Akapitzlist"/>
        <w:numPr>
          <w:ilvl w:val="0"/>
          <w:numId w:val="32"/>
        </w:numPr>
        <w:spacing w:after="0" w:line="240" w:lineRule="auto"/>
        <w:ind w:left="567" w:hanging="283"/>
        <w:jc w:val="both"/>
        <w:rPr>
          <w:rFonts w:ascii="Arial" w:hAnsi="Arial" w:cs="Arial"/>
          <w:sz w:val="24"/>
          <w:szCs w:val="24"/>
        </w:rPr>
      </w:pPr>
      <w:r w:rsidRPr="00925E73">
        <w:rPr>
          <w:rFonts w:ascii="Arial" w:hAnsi="Arial" w:cs="Arial"/>
          <w:sz w:val="24"/>
          <w:szCs w:val="24"/>
        </w:rPr>
        <w:t>Ofertę i oświadczenia, o których mowa w art. 125 ust. 1 ustawy, składa się, pod rygorem nieważności w formie elektronicznej (tj. przy użyciu kwalifikowanego podpisu elektronicznego) lub w postaci elektronicznej opatrzonej podpisem zaufanym lub podpisem osobistym.</w:t>
      </w:r>
    </w:p>
    <w:p w:rsidR="00A87430" w:rsidRPr="00925E73" w:rsidRDefault="00A87430" w:rsidP="00A87430">
      <w:pPr>
        <w:pStyle w:val="Akapitzlist"/>
        <w:numPr>
          <w:ilvl w:val="0"/>
          <w:numId w:val="32"/>
        </w:numPr>
        <w:spacing w:after="0" w:line="240" w:lineRule="auto"/>
        <w:ind w:left="567" w:hanging="283"/>
        <w:jc w:val="both"/>
        <w:rPr>
          <w:rFonts w:ascii="Arial" w:hAnsi="Arial" w:cs="Arial"/>
          <w:sz w:val="24"/>
          <w:szCs w:val="24"/>
        </w:rPr>
      </w:pPr>
      <w:r w:rsidRPr="00925E73">
        <w:rPr>
          <w:rFonts w:ascii="Arial" w:hAnsi="Arial" w:cs="Arial"/>
          <w:sz w:val="24"/>
          <w:szCs w:val="24"/>
        </w:rPr>
        <w:t xml:space="preserve">Wykonawca zamierzający wziąć udział w postępowaniu o udzielenie zamówienia </w:t>
      </w:r>
      <w:proofErr w:type="spellStart"/>
      <w:r w:rsidRPr="00925E73">
        <w:rPr>
          <w:rFonts w:ascii="Arial" w:hAnsi="Arial" w:cs="Arial"/>
          <w:sz w:val="24"/>
          <w:szCs w:val="24"/>
        </w:rPr>
        <w:t>publicznego</w:t>
      </w:r>
      <w:proofErr w:type="spellEnd"/>
      <w:r w:rsidRPr="00925E73">
        <w:rPr>
          <w:rFonts w:ascii="Arial" w:hAnsi="Arial" w:cs="Arial"/>
          <w:sz w:val="24"/>
          <w:szCs w:val="24"/>
        </w:rPr>
        <w:t xml:space="preserve"> musi posiadać konto podmiotu „Wykonawca” na Platformie e-Zamówienia. Szczegółowe informacje na temat zakładania kont oraz zasady i warunki korzystania z Platformy e-Zamówienia określa </w:t>
      </w:r>
      <w:r w:rsidRPr="00925E73">
        <w:rPr>
          <w:rFonts w:ascii="Arial" w:hAnsi="Arial" w:cs="Arial"/>
          <w:i/>
          <w:iCs/>
          <w:sz w:val="24"/>
          <w:szCs w:val="24"/>
        </w:rPr>
        <w:t xml:space="preserve">Regulamin Platformy e-Zamówienia, </w:t>
      </w:r>
      <w:r w:rsidRPr="00925E73">
        <w:rPr>
          <w:rFonts w:ascii="Arial" w:hAnsi="Arial" w:cs="Arial"/>
          <w:sz w:val="24"/>
          <w:szCs w:val="24"/>
        </w:rPr>
        <w:t xml:space="preserve">dostępny na stronie internetowej </w:t>
      </w:r>
      <w:hyperlink r:id="rId10" w:history="1">
        <w:r w:rsidRPr="00925E73">
          <w:rPr>
            <w:rStyle w:val="Hipercze"/>
            <w:rFonts w:ascii="Arial" w:hAnsi="Arial" w:cs="Arial"/>
            <w:color w:val="auto"/>
            <w:sz w:val="24"/>
            <w:szCs w:val="24"/>
          </w:rPr>
          <w:t>https://ezamowienia.gov.pl</w:t>
        </w:r>
      </w:hyperlink>
      <w:r w:rsidRPr="00925E73">
        <w:rPr>
          <w:rFonts w:ascii="Arial" w:hAnsi="Arial" w:cs="Arial"/>
          <w:sz w:val="24"/>
          <w:szCs w:val="24"/>
        </w:rPr>
        <w:t xml:space="preserve"> oraz informacja zamieszczona w zakładce „Centrum Pomocy”. </w:t>
      </w:r>
    </w:p>
    <w:p w:rsidR="00A87430" w:rsidRPr="00925E73" w:rsidRDefault="00A87430" w:rsidP="00A87430">
      <w:pPr>
        <w:pStyle w:val="Akapitzlist"/>
        <w:numPr>
          <w:ilvl w:val="0"/>
          <w:numId w:val="32"/>
        </w:numPr>
        <w:spacing w:after="0" w:line="240" w:lineRule="auto"/>
        <w:ind w:left="567" w:hanging="283"/>
        <w:jc w:val="both"/>
        <w:rPr>
          <w:rFonts w:ascii="Arial" w:hAnsi="Arial" w:cs="Arial"/>
          <w:sz w:val="24"/>
          <w:szCs w:val="24"/>
        </w:rPr>
      </w:pPr>
      <w:r w:rsidRPr="00925E73">
        <w:rPr>
          <w:rFonts w:ascii="Arial" w:hAnsi="Arial" w:cs="Arial"/>
          <w:sz w:val="24"/>
          <w:szCs w:val="24"/>
        </w:rPr>
        <w:t xml:space="preserve">Przeglądanie i pobieranie publicznej treści dokumentacji postępowania nie wymaga posiadania konta na Platformie e-Zamówienia ani logowania. </w:t>
      </w:r>
    </w:p>
    <w:p w:rsidR="00A87430" w:rsidRPr="00925E73" w:rsidRDefault="00A87430" w:rsidP="00A87430">
      <w:pPr>
        <w:pStyle w:val="Akapitzlist"/>
        <w:numPr>
          <w:ilvl w:val="0"/>
          <w:numId w:val="32"/>
        </w:numPr>
        <w:spacing w:after="0" w:line="240" w:lineRule="auto"/>
        <w:ind w:left="567" w:hanging="283"/>
        <w:jc w:val="both"/>
        <w:rPr>
          <w:rFonts w:ascii="Arial" w:hAnsi="Arial" w:cs="Arial"/>
          <w:sz w:val="24"/>
          <w:szCs w:val="24"/>
        </w:rPr>
      </w:pPr>
      <w:r w:rsidRPr="00925E73">
        <w:rPr>
          <w:rFonts w:ascii="Arial" w:hAnsi="Arial" w:cs="Arial"/>
          <w:sz w:val="24"/>
          <w:szCs w:val="24"/>
        </w:rPr>
        <w:t xml:space="preserve">Sposób sporządzania i przekazywania dokumentów elektronicznych lub dokumentów elektronicznych będących kopią elektroniczną treści zapisanej </w:t>
      </w:r>
      <w:r w:rsidRPr="00925E73">
        <w:rPr>
          <w:rFonts w:ascii="Arial" w:hAnsi="Arial" w:cs="Arial"/>
          <w:sz w:val="24"/>
          <w:szCs w:val="24"/>
        </w:rPr>
        <w:br/>
        <w:t xml:space="preserve">w postaci papierowej (cyfrowe odwzorowania) musi być zgodny z wymaganiami określonymi w rozporządzeniu Prezesa Rady Ministrów z 30 grudnia 2020 r. </w:t>
      </w:r>
      <w:r w:rsidRPr="00925E73">
        <w:rPr>
          <w:rFonts w:ascii="Arial" w:hAnsi="Arial" w:cs="Arial"/>
          <w:sz w:val="24"/>
          <w:szCs w:val="24"/>
        </w:rPr>
        <w:br/>
      </w:r>
      <w:r w:rsidRPr="00925E73">
        <w:rPr>
          <w:rFonts w:ascii="Arial" w:hAnsi="Arial" w:cs="Arial"/>
          <w:i/>
          <w:iCs/>
          <w:sz w:val="24"/>
          <w:szCs w:val="24"/>
        </w:rPr>
        <w:t xml:space="preserve">w sprawie sposobu sporządzania i przekazywania informacji oraz wymagań technicznych dla dokumentów elektronicznych oraz środków komunikacji elektronicznej w postępowaniu o udzielenie zamówienia </w:t>
      </w:r>
      <w:proofErr w:type="spellStart"/>
      <w:r w:rsidRPr="00925E73">
        <w:rPr>
          <w:rFonts w:ascii="Arial" w:hAnsi="Arial" w:cs="Arial"/>
          <w:i/>
          <w:iCs/>
          <w:sz w:val="24"/>
          <w:szCs w:val="24"/>
        </w:rPr>
        <w:t>publicznego</w:t>
      </w:r>
      <w:proofErr w:type="spellEnd"/>
      <w:r w:rsidRPr="00925E73">
        <w:rPr>
          <w:rFonts w:ascii="Arial" w:hAnsi="Arial" w:cs="Arial"/>
          <w:i/>
          <w:iCs/>
          <w:sz w:val="24"/>
          <w:szCs w:val="24"/>
        </w:rPr>
        <w:t xml:space="preserve"> lub konkursie </w:t>
      </w:r>
      <w:r w:rsidRPr="00925E73">
        <w:rPr>
          <w:rFonts w:ascii="Arial" w:hAnsi="Arial" w:cs="Arial"/>
          <w:iCs/>
          <w:sz w:val="24"/>
          <w:szCs w:val="24"/>
        </w:rPr>
        <w:t>(zw. dalej „Rozporządzeniem w sprawie wymagań dla dokumentów elektronicznych”)</w:t>
      </w:r>
      <w:r w:rsidRPr="00925E73">
        <w:rPr>
          <w:rFonts w:ascii="Arial" w:hAnsi="Arial" w:cs="Arial"/>
          <w:sz w:val="24"/>
          <w:szCs w:val="24"/>
        </w:rPr>
        <w:t xml:space="preserve">. </w:t>
      </w:r>
    </w:p>
    <w:p w:rsidR="00A87430" w:rsidRPr="00925E73" w:rsidRDefault="00A87430" w:rsidP="00A87430">
      <w:pPr>
        <w:pStyle w:val="Akapitzlist"/>
        <w:numPr>
          <w:ilvl w:val="0"/>
          <w:numId w:val="32"/>
        </w:numPr>
        <w:spacing w:after="0" w:line="240" w:lineRule="auto"/>
        <w:ind w:left="567" w:hanging="283"/>
        <w:jc w:val="both"/>
        <w:rPr>
          <w:rFonts w:ascii="Arial" w:hAnsi="Arial" w:cs="Arial"/>
          <w:sz w:val="24"/>
          <w:szCs w:val="24"/>
        </w:rPr>
      </w:pPr>
      <w:r w:rsidRPr="00925E73">
        <w:rPr>
          <w:rFonts w:ascii="Arial" w:hAnsi="Arial" w:cs="Arial"/>
          <w:sz w:val="24"/>
          <w:szCs w:val="24"/>
        </w:rPr>
        <w:t xml:space="preserve">Dokumenty elektroniczne, o których mowa w  § 2 ust. 1 Rozporządzenia w sprawie wymagań dla dokumentów elektronicznych, sporządza się w postaci elektronicznej, w formatach danych określonych w przepisach rozporządzenia Rady Ministrów z 12 kwietnia 2012 r. </w:t>
      </w:r>
      <w:r w:rsidRPr="00925E73">
        <w:rPr>
          <w:rFonts w:ascii="Arial" w:hAnsi="Arial" w:cs="Arial"/>
          <w:i/>
          <w:sz w:val="24"/>
          <w:szCs w:val="24"/>
        </w:rPr>
        <w:t xml:space="preserve">w sprawie Krajowych Ram </w:t>
      </w:r>
      <w:proofErr w:type="spellStart"/>
      <w:r w:rsidRPr="00925E73">
        <w:rPr>
          <w:rFonts w:ascii="Arial" w:hAnsi="Arial" w:cs="Arial"/>
          <w:i/>
          <w:sz w:val="24"/>
          <w:szCs w:val="24"/>
        </w:rPr>
        <w:t>Interoperacyjności</w:t>
      </w:r>
      <w:proofErr w:type="spellEnd"/>
      <w:r w:rsidRPr="00925E73">
        <w:rPr>
          <w:rFonts w:ascii="Arial" w:hAnsi="Arial" w:cs="Arial"/>
          <w:i/>
          <w:sz w:val="24"/>
          <w:szCs w:val="24"/>
        </w:rPr>
        <w:t>, minimalnych wymagań dla rejestrów publicznych i wymiany informacji w postaci elektronicznej oraz minimalnych wymagań dla systemów teleinformatycznych (</w:t>
      </w:r>
      <w:r w:rsidRPr="00925E73">
        <w:rPr>
          <w:rFonts w:ascii="Arial" w:hAnsi="Arial" w:cs="Arial"/>
          <w:sz w:val="24"/>
          <w:szCs w:val="24"/>
        </w:rPr>
        <w:t xml:space="preserve">zw. dalej „Rozporządzeniem w sprawie Krajowych Ram </w:t>
      </w:r>
      <w:proofErr w:type="spellStart"/>
      <w:r w:rsidRPr="00925E73">
        <w:rPr>
          <w:rFonts w:ascii="Arial" w:hAnsi="Arial" w:cs="Arial"/>
          <w:sz w:val="24"/>
          <w:szCs w:val="24"/>
        </w:rPr>
        <w:t>Interoperacyjności</w:t>
      </w:r>
      <w:proofErr w:type="spellEnd"/>
      <w:r w:rsidRPr="00925E73">
        <w:rPr>
          <w:rFonts w:ascii="Arial" w:hAnsi="Arial" w:cs="Arial"/>
          <w:sz w:val="24"/>
          <w:szCs w:val="24"/>
        </w:rPr>
        <w:t>”)</w:t>
      </w:r>
      <w:r w:rsidRPr="00925E73">
        <w:rPr>
          <w:rFonts w:ascii="Arial" w:hAnsi="Arial" w:cs="Arial"/>
          <w:i/>
          <w:sz w:val="24"/>
          <w:szCs w:val="24"/>
        </w:rPr>
        <w:t>,</w:t>
      </w:r>
      <w:r w:rsidRPr="00925E73">
        <w:rPr>
          <w:rFonts w:ascii="Arial" w:hAnsi="Arial" w:cs="Arial"/>
          <w:sz w:val="24"/>
          <w:szCs w:val="24"/>
        </w:rPr>
        <w:t xml:space="preserve"> z uwzględnieniem rodzaju przekazywanych danych </w:t>
      </w:r>
      <w:r w:rsidRPr="00925E73">
        <w:rPr>
          <w:rFonts w:ascii="Arial" w:hAnsi="Arial" w:cs="Arial"/>
          <w:sz w:val="24"/>
          <w:szCs w:val="24"/>
        </w:rPr>
        <w:br/>
        <w:t xml:space="preserve">i przekazuje się jako załączniki. W przypadku formatów, o których mowa w art. 66 ust. 1 ustawy, ww. regulacje nie będą miały bezpośredniego zastosowania. </w:t>
      </w:r>
    </w:p>
    <w:p w:rsidR="00A87430" w:rsidRPr="00925E73" w:rsidRDefault="00A87430" w:rsidP="00A87430">
      <w:pPr>
        <w:pStyle w:val="Akapitzlist"/>
        <w:numPr>
          <w:ilvl w:val="0"/>
          <w:numId w:val="32"/>
        </w:numPr>
        <w:spacing w:after="0" w:line="240" w:lineRule="auto"/>
        <w:ind w:left="567" w:hanging="283"/>
        <w:jc w:val="both"/>
        <w:rPr>
          <w:rFonts w:ascii="Arial" w:hAnsi="Arial" w:cs="Arial"/>
          <w:sz w:val="24"/>
          <w:szCs w:val="24"/>
        </w:rPr>
      </w:pPr>
      <w:r w:rsidRPr="00925E73">
        <w:rPr>
          <w:rFonts w:ascii="Arial" w:eastAsia="Times New Roman" w:hAnsi="Arial" w:cs="Arial"/>
          <w:sz w:val="24"/>
          <w:szCs w:val="24"/>
          <w:lang w:eastAsia="pl-PL"/>
        </w:rPr>
        <w:t xml:space="preserve">Informacje, oświadczenia lub dokumenty, inne niż wymienione </w:t>
      </w:r>
      <w:r w:rsidRPr="00925E73">
        <w:rPr>
          <w:rFonts w:ascii="Arial" w:hAnsi="Arial" w:cs="Arial"/>
          <w:sz w:val="24"/>
          <w:szCs w:val="24"/>
        </w:rPr>
        <w:t>w  § 2 ust. 1 Rozporządzenia w sprawie wymagań dla dokumentów elektronicznych</w:t>
      </w:r>
      <w:r w:rsidRPr="00925E73">
        <w:rPr>
          <w:rFonts w:ascii="Arial" w:eastAsia="Times New Roman" w:hAnsi="Arial" w:cs="Arial"/>
          <w:sz w:val="24"/>
          <w:szCs w:val="24"/>
          <w:lang w:eastAsia="pl-PL"/>
        </w:rPr>
        <w:t>, przekazywane w postępowaniu sporządza się w postaci elektronicznej:</w:t>
      </w:r>
    </w:p>
    <w:p w:rsidR="00A87430" w:rsidRPr="00925E73" w:rsidRDefault="00A87430" w:rsidP="00A87430">
      <w:pPr>
        <w:pStyle w:val="Akapitzlist"/>
        <w:numPr>
          <w:ilvl w:val="0"/>
          <w:numId w:val="34"/>
        </w:numPr>
        <w:spacing w:after="0" w:line="240" w:lineRule="auto"/>
        <w:ind w:left="851" w:hanging="284"/>
        <w:jc w:val="both"/>
        <w:rPr>
          <w:rFonts w:ascii="Arial" w:eastAsia="Times New Roman" w:hAnsi="Arial" w:cs="Arial"/>
          <w:sz w:val="24"/>
          <w:szCs w:val="24"/>
          <w:lang w:eastAsia="pl-PL"/>
        </w:rPr>
      </w:pPr>
      <w:r w:rsidRPr="00925E73">
        <w:rPr>
          <w:rFonts w:ascii="Arial" w:eastAsia="Times New Roman" w:hAnsi="Arial" w:cs="Arial"/>
          <w:sz w:val="24"/>
          <w:szCs w:val="24"/>
          <w:lang w:eastAsia="pl-PL"/>
        </w:rPr>
        <w:lastRenderedPageBreak/>
        <w:t xml:space="preserve">w formatach danych określonych w przepisach </w:t>
      </w:r>
      <w:r w:rsidRPr="00925E73">
        <w:rPr>
          <w:rFonts w:ascii="Arial" w:hAnsi="Arial" w:cs="Arial"/>
          <w:sz w:val="24"/>
          <w:szCs w:val="24"/>
        </w:rPr>
        <w:t xml:space="preserve">Rozporządzenia w sprawie Krajowych Ram </w:t>
      </w:r>
      <w:proofErr w:type="spellStart"/>
      <w:r w:rsidRPr="00925E73">
        <w:rPr>
          <w:rFonts w:ascii="Arial" w:hAnsi="Arial" w:cs="Arial"/>
          <w:sz w:val="24"/>
          <w:szCs w:val="24"/>
        </w:rPr>
        <w:t>Interoperacyjności</w:t>
      </w:r>
      <w:proofErr w:type="spellEnd"/>
      <w:r w:rsidRPr="00925E73">
        <w:rPr>
          <w:rFonts w:ascii="Arial" w:hAnsi="Arial" w:cs="Arial"/>
          <w:sz w:val="24"/>
          <w:szCs w:val="24"/>
        </w:rPr>
        <w:t xml:space="preserve"> (i przekazuje się jako załącznik), </w:t>
      </w:r>
      <w:r w:rsidRPr="00925E73">
        <w:rPr>
          <w:rFonts w:ascii="Arial" w:eastAsia="Times New Roman" w:hAnsi="Arial" w:cs="Arial"/>
          <w:sz w:val="24"/>
          <w:szCs w:val="24"/>
          <w:lang w:eastAsia="pl-PL"/>
        </w:rPr>
        <w:t xml:space="preserve">lub </w:t>
      </w:r>
    </w:p>
    <w:p w:rsidR="00A87430" w:rsidRPr="00BC038E" w:rsidRDefault="00A87430" w:rsidP="00A87430">
      <w:pPr>
        <w:pStyle w:val="Akapitzlist"/>
        <w:numPr>
          <w:ilvl w:val="0"/>
          <w:numId w:val="34"/>
        </w:numPr>
        <w:spacing w:after="0" w:line="240" w:lineRule="auto"/>
        <w:ind w:left="851" w:hanging="284"/>
        <w:jc w:val="both"/>
        <w:rPr>
          <w:rFonts w:ascii="Arial" w:eastAsia="Times New Roman" w:hAnsi="Arial" w:cs="Arial"/>
          <w:sz w:val="24"/>
          <w:szCs w:val="24"/>
          <w:lang w:eastAsia="pl-PL"/>
        </w:rPr>
      </w:pPr>
      <w:r w:rsidRPr="00BC038E">
        <w:rPr>
          <w:rFonts w:ascii="Arial" w:eastAsia="Times New Roman" w:hAnsi="Arial" w:cs="Arial"/>
          <w:sz w:val="24"/>
          <w:szCs w:val="24"/>
          <w:lang w:eastAsia="pl-PL"/>
        </w:rPr>
        <w:t xml:space="preserve">jako tekst wpisany bezpośrednio do wiadomości </w:t>
      </w:r>
      <w:r w:rsidRPr="00BC038E">
        <w:rPr>
          <w:rFonts w:ascii="Arial" w:eastAsia="Times New Roman" w:hAnsi="Arial" w:cs="Arial"/>
          <w:sz w:val="24"/>
          <w:szCs w:val="24"/>
        </w:rPr>
        <w:t>przekazywanej przy użyciu środków komunikacji elektronicznej (np.</w:t>
      </w:r>
      <w:r w:rsidRPr="00BC038E">
        <w:rPr>
          <w:rFonts w:ascii="Arial" w:eastAsia="Times New Roman" w:hAnsi="Arial" w:cs="Arial"/>
          <w:sz w:val="24"/>
          <w:szCs w:val="24"/>
          <w:lang w:eastAsia="pl-PL"/>
        </w:rPr>
        <w:t xml:space="preserve"> w treści „Formularza do komunikacji”).</w:t>
      </w:r>
    </w:p>
    <w:p w:rsidR="00A87430" w:rsidRPr="00BC038E" w:rsidRDefault="00A87430" w:rsidP="00A87430">
      <w:pPr>
        <w:pStyle w:val="Akapitzlist"/>
        <w:numPr>
          <w:ilvl w:val="0"/>
          <w:numId w:val="32"/>
        </w:numPr>
        <w:spacing w:after="0" w:line="240" w:lineRule="auto"/>
        <w:ind w:left="567" w:hanging="283"/>
        <w:jc w:val="both"/>
        <w:rPr>
          <w:rFonts w:ascii="Arial" w:hAnsi="Arial" w:cs="Arial"/>
          <w:sz w:val="24"/>
          <w:szCs w:val="24"/>
        </w:rPr>
      </w:pPr>
      <w:r w:rsidRPr="00BC038E">
        <w:rPr>
          <w:rFonts w:ascii="Arial" w:eastAsia="Times New Roman" w:hAnsi="Arial" w:cs="Arial"/>
          <w:sz w:val="24"/>
          <w:szCs w:val="24"/>
          <w:lang w:eastAsia="pl-PL"/>
        </w:rPr>
        <w:t xml:space="preserve">Jeżeli dokumenty elektroniczne, przekazywane przy użyciu środków komunikacji elektronicznej, zawierają informacje stanowiące tajemnicę przedsiębiorstwa w rozumieniu przepisów ustawy z dnia 16 kwietnia 1993 r. </w:t>
      </w:r>
      <w:r>
        <w:rPr>
          <w:rFonts w:ascii="Arial" w:eastAsia="Times New Roman" w:hAnsi="Arial" w:cs="Arial"/>
          <w:sz w:val="24"/>
          <w:szCs w:val="24"/>
          <w:lang w:eastAsia="pl-PL"/>
        </w:rPr>
        <w:br/>
      </w:r>
      <w:r w:rsidRPr="00BC038E">
        <w:rPr>
          <w:rFonts w:ascii="Arial" w:eastAsia="Times New Roman" w:hAnsi="Arial" w:cs="Arial"/>
          <w:sz w:val="24"/>
          <w:szCs w:val="24"/>
          <w:lang w:eastAsia="pl-PL"/>
        </w:rPr>
        <w:t xml:space="preserve">o zwalczaniu nieuczciwej konkurencji wykonawca, w celu utrzymania w poufności tych informacji, przekazuje je w wydzielonym i odpowiednio oznaczonym pliku, wraz z jednoczesnym zaznaczeniem w nazwie pliku „Dokument stanowiący tajemnicę przedsiębiorstwa”. </w:t>
      </w:r>
    </w:p>
    <w:p w:rsidR="00A87430" w:rsidRPr="00BC038E" w:rsidRDefault="00A87430" w:rsidP="00A87430">
      <w:pPr>
        <w:pStyle w:val="Akapitzlist"/>
        <w:numPr>
          <w:ilvl w:val="0"/>
          <w:numId w:val="32"/>
        </w:numPr>
        <w:spacing w:after="0" w:line="240" w:lineRule="auto"/>
        <w:ind w:left="567" w:hanging="283"/>
        <w:jc w:val="both"/>
        <w:rPr>
          <w:rFonts w:ascii="Arial" w:hAnsi="Arial" w:cs="Arial"/>
          <w:sz w:val="24"/>
          <w:szCs w:val="24"/>
        </w:rPr>
      </w:pPr>
      <w:r w:rsidRPr="00BC038E">
        <w:rPr>
          <w:rFonts w:ascii="Arial" w:hAnsi="Arial" w:cs="Arial"/>
          <w:sz w:val="24"/>
          <w:szCs w:val="24"/>
        </w:rPr>
        <w:t xml:space="preserve">Komunikacja w postępowaniu, </w:t>
      </w:r>
      <w:r w:rsidRPr="00BC038E">
        <w:rPr>
          <w:rFonts w:ascii="Arial" w:hAnsi="Arial" w:cs="Arial"/>
          <w:sz w:val="24"/>
          <w:szCs w:val="24"/>
          <w:u w:val="single"/>
        </w:rPr>
        <w:t>z wyłączeniem składania ofert,</w:t>
      </w:r>
      <w:r w:rsidRPr="00BC038E">
        <w:rPr>
          <w:rFonts w:ascii="Arial" w:hAnsi="Arial" w:cs="Arial"/>
          <w:sz w:val="24"/>
          <w:szCs w:val="24"/>
        </w:rPr>
        <w:t xml:space="preserve"> odbywa się drogą elektroniczną za pośrednictwem formularzy do komunikacji dostępnych </w:t>
      </w:r>
      <w:r>
        <w:rPr>
          <w:rFonts w:ascii="Arial" w:hAnsi="Arial" w:cs="Arial"/>
          <w:sz w:val="24"/>
          <w:szCs w:val="24"/>
        </w:rPr>
        <w:br/>
      </w:r>
      <w:r w:rsidRPr="00BC038E">
        <w:rPr>
          <w:rFonts w:ascii="Arial" w:hAnsi="Arial" w:cs="Arial"/>
          <w:sz w:val="24"/>
          <w:szCs w:val="24"/>
        </w:rPr>
        <w:t>w zakładce „Formularze” („Formularze do komunikacji”). Za pośrednictwem „Formularzy do komunikacji” odbywa się w szczególności przekazywanie wezwań</w:t>
      </w:r>
      <w:r>
        <w:rPr>
          <w:rFonts w:ascii="Arial" w:hAnsi="Arial" w:cs="Arial"/>
          <w:sz w:val="24"/>
          <w:szCs w:val="24"/>
        </w:rPr>
        <w:t>, zawiadomień i zadawanie pytań</w:t>
      </w:r>
      <w:r w:rsidRPr="00BC038E">
        <w:rPr>
          <w:rFonts w:ascii="Arial" w:hAnsi="Arial" w:cs="Arial"/>
          <w:sz w:val="24"/>
          <w:szCs w:val="24"/>
        </w:rPr>
        <w:t>. „Formularze do komunikacji” umożliwiają również dołączenie załącznika do przesyłanej wiadomości (przycisk „dodaj załącznik”).</w:t>
      </w:r>
    </w:p>
    <w:p w:rsidR="00A87430" w:rsidRPr="00BC038E" w:rsidRDefault="00A87430" w:rsidP="00A87430">
      <w:pPr>
        <w:pStyle w:val="Akapitzlist"/>
        <w:spacing w:after="0" w:line="240" w:lineRule="auto"/>
        <w:ind w:left="567"/>
        <w:jc w:val="both"/>
        <w:rPr>
          <w:rFonts w:ascii="Arial" w:hAnsi="Arial" w:cs="Arial"/>
          <w:sz w:val="24"/>
          <w:szCs w:val="24"/>
        </w:rPr>
      </w:pPr>
      <w:r w:rsidRPr="00BC038E">
        <w:rPr>
          <w:rFonts w:ascii="Arial" w:hAnsi="Arial" w:cs="Arial"/>
          <w:sz w:val="24"/>
          <w:szCs w:val="24"/>
        </w:rPr>
        <w:t xml:space="preserve">W przypadku załączników, które są zgodnie z ustawą lub Rozporządzeniem w sprawie wymagań dla dokumentów elektronicznych opatrzone kwalifikowanym podpisem elektronicznym, podpisem zaufanym lub podpisem osobistym, mogą być opatrzone </w:t>
      </w:r>
      <w:r w:rsidRPr="00BC038E">
        <w:rPr>
          <w:rFonts w:ascii="Arial" w:hAnsi="Arial" w:cs="Arial"/>
          <w:sz w:val="24"/>
          <w:szCs w:val="24"/>
          <w:u w:val="single"/>
        </w:rPr>
        <w:t>podpisem typu zewnętrznego</w:t>
      </w:r>
      <w:r w:rsidRPr="00BC038E">
        <w:rPr>
          <w:rFonts w:ascii="Arial" w:hAnsi="Arial" w:cs="Arial"/>
          <w:sz w:val="24"/>
          <w:szCs w:val="24"/>
        </w:rPr>
        <w:t xml:space="preserve"> lub </w:t>
      </w:r>
      <w:r w:rsidRPr="00BC038E">
        <w:rPr>
          <w:rFonts w:ascii="Arial" w:hAnsi="Arial" w:cs="Arial"/>
          <w:sz w:val="24"/>
          <w:szCs w:val="24"/>
          <w:u w:val="single"/>
        </w:rPr>
        <w:t>wewnętrznego.</w:t>
      </w:r>
      <w:r w:rsidRPr="00BC038E">
        <w:rPr>
          <w:rFonts w:ascii="Arial" w:hAnsi="Arial" w:cs="Arial"/>
          <w:sz w:val="24"/>
          <w:szCs w:val="24"/>
        </w:rPr>
        <w:t xml:space="preserve"> W zależności od rodzaju podpisu i jego typu (zewnętrzny, wewnętrzny) dodaje się uprzednio podpisane dokumenty wraz z wygenerowanym plikiem podpisu (typ zewnętrzny) lub dokument z wszytym podpisem (typ wewnętrzny).</w:t>
      </w:r>
    </w:p>
    <w:p w:rsidR="00A87430" w:rsidRPr="00BC038E" w:rsidRDefault="00A87430" w:rsidP="00A87430">
      <w:pPr>
        <w:pStyle w:val="Akapitzlist"/>
        <w:numPr>
          <w:ilvl w:val="0"/>
          <w:numId w:val="32"/>
        </w:numPr>
        <w:spacing w:after="0" w:line="240" w:lineRule="auto"/>
        <w:ind w:left="567" w:hanging="283"/>
        <w:jc w:val="both"/>
        <w:rPr>
          <w:rFonts w:ascii="Arial" w:hAnsi="Arial" w:cs="Arial"/>
          <w:sz w:val="24"/>
          <w:szCs w:val="24"/>
        </w:rPr>
      </w:pPr>
      <w:r w:rsidRPr="00BC038E">
        <w:rPr>
          <w:rFonts w:ascii="Arial" w:hAnsi="Arial" w:cs="Arial"/>
          <w:sz w:val="24"/>
          <w:szCs w:val="24"/>
        </w:rPr>
        <w:t xml:space="preserve"> Możliwość korzystania z „Formularzy do komunikacji” w pełnym zakresie wymaga posiadania konta „Wykonawcy” oraz zalogowania się na Platformie </w:t>
      </w:r>
      <w:r w:rsidRPr="00BC038E">
        <w:rPr>
          <w:rFonts w:ascii="Arial" w:hAnsi="Arial" w:cs="Arial"/>
          <w:sz w:val="24"/>
          <w:szCs w:val="24"/>
        </w:rPr>
        <w:br/>
        <w:t xml:space="preserve">e-Zamówienia. Do korzystania z „Formularzy do komunikacji” służących do zadawania pytań dotyczących treści dokumentów zamówienia wystarczające jest posiadanie tzw. konta uproszczonego na Platformie e-Zamówienia. </w:t>
      </w:r>
    </w:p>
    <w:p w:rsidR="00A87430" w:rsidRPr="00BC038E" w:rsidRDefault="00A87430" w:rsidP="00A87430">
      <w:pPr>
        <w:pStyle w:val="Akapitzlist"/>
        <w:numPr>
          <w:ilvl w:val="0"/>
          <w:numId w:val="32"/>
        </w:numPr>
        <w:spacing w:after="0" w:line="240" w:lineRule="auto"/>
        <w:ind w:left="567" w:hanging="425"/>
        <w:jc w:val="both"/>
        <w:rPr>
          <w:rFonts w:ascii="Arial" w:hAnsi="Arial" w:cs="Arial"/>
          <w:sz w:val="24"/>
          <w:szCs w:val="24"/>
        </w:rPr>
      </w:pPr>
      <w:r w:rsidRPr="00BC038E">
        <w:rPr>
          <w:rFonts w:ascii="Arial" w:hAnsi="Arial" w:cs="Arial"/>
          <w:sz w:val="24"/>
          <w:szCs w:val="24"/>
        </w:rPr>
        <w:t xml:space="preserve">Wszystkie wysłane i odebrane w postępowaniu przez wykonawcę wiadomości widoczne są po zalogowaniu w podglądzie postępowania, w zakładce „Komunikacja”. </w:t>
      </w:r>
    </w:p>
    <w:p w:rsidR="00A87430" w:rsidRPr="00BC038E" w:rsidRDefault="00A87430" w:rsidP="00A87430">
      <w:pPr>
        <w:pStyle w:val="Akapitzlist"/>
        <w:numPr>
          <w:ilvl w:val="0"/>
          <w:numId w:val="32"/>
        </w:numPr>
        <w:spacing w:after="0" w:line="240" w:lineRule="auto"/>
        <w:ind w:left="567" w:hanging="425"/>
        <w:jc w:val="both"/>
        <w:rPr>
          <w:rFonts w:ascii="Arial" w:hAnsi="Arial" w:cs="Arial"/>
          <w:sz w:val="24"/>
          <w:szCs w:val="24"/>
          <w:lang w:eastAsia="pl-PL"/>
        </w:rPr>
      </w:pPr>
      <w:r w:rsidRPr="00BC038E">
        <w:rPr>
          <w:rFonts w:ascii="Arial" w:hAnsi="Arial" w:cs="Arial"/>
          <w:sz w:val="24"/>
          <w:szCs w:val="24"/>
        </w:rPr>
        <w:t>Maksymalny rozmiar plików przesyłanych za pośrednictwem „Formularzy do komunikacji” wynosi 150 MB  (wielkość ta dotyczy plików przesyłanych jako załączniki do jednego formularza).</w:t>
      </w:r>
    </w:p>
    <w:p w:rsidR="00A87430" w:rsidRPr="00BC038E" w:rsidRDefault="00A87430" w:rsidP="00A87430">
      <w:pPr>
        <w:pStyle w:val="Akapitzlist"/>
        <w:numPr>
          <w:ilvl w:val="0"/>
          <w:numId w:val="32"/>
        </w:numPr>
        <w:spacing w:after="0" w:line="240" w:lineRule="auto"/>
        <w:ind w:left="567" w:hanging="425"/>
        <w:jc w:val="both"/>
        <w:rPr>
          <w:rFonts w:ascii="Arial" w:hAnsi="Arial" w:cs="Arial"/>
          <w:sz w:val="24"/>
          <w:szCs w:val="24"/>
        </w:rPr>
      </w:pPr>
      <w:r w:rsidRPr="00BC038E">
        <w:rPr>
          <w:rFonts w:ascii="Arial" w:hAnsi="Arial" w:cs="Arial"/>
          <w:sz w:val="24"/>
          <w:szCs w:val="24"/>
        </w:rPr>
        <w:t xml:space="preserve">Minimalne wymagania techniczne sprzętu używanego w celu korzystania </w:t>
      </w:r>
      <w:r w:rsidRPr="00BC038E">
        <w:rPr>
          <w:rFonts w:ascii="Arial" w:hAnsi="Arial" w:cs="Arial"/>
          <w:sz w:val="24"/>
          <w:szCs w:val="24"/>
        </w:rPr>
        <w:br/>
        <w:t xml:space="preserve">z Platformy e-Zamówienia oraz informacje dotyczące specyfikacji połączenia określa </w:t>
      </w:r>
      <w:r w:rsidRPr="00BC038E">
        <w:rPr>
          <w:rFonts w:ascii="Arial" w:hAnsi="Arial" w:cs="Arial"/>
          <w:i/>
          <w:iCs/>
          <w:sz w:val="24"/>
          <w:szCs w:val="24"/>
        </w:rPr>
        <w:t>Regulamin Platformy e-Zamówienia.</w:t>
      </w:r>
      <w:r w:rsidRPr="00BC038E">
        <w:rPr>
          <w:rFonts w:ascii="Arial" w:hAnsi="Arial" w:cs="Arial"/>
          <w:sz w:val="24"/>
          <w:szCs w:val="24"/>
        </w:rPr>
        <w:t xml:space="preserve"> </w:t>
      </w:r>
    </w:p>
    <w:p w:rsidR="00A87430" w:rsidRPr="00BC038E" w:rsidRDefault="00A87430" w:rsidP="00A87430">
      <w:pPr>
        <w:pStyle w:val="Akapitzlist"/>
        <w:numPr>
          <w:ilvl w:val="0"/>
          <w:numId w:val="32"/>
        </w:numPr>
        <w:spacing w:after="0" w:line="240" w:lineRule="auto"/>
        <w:ind w:left="567" w:hanging="425"/>
        <w:jc w:val="both"/>
        <w:rPr>
          <w:rFonts w:ascii="Arial" w:hAnsi="Arial" w:cs="Arial"/>
          <w:sz w:val="24"/>
          <w:szCs w:val="24"/>
        </w:rPr>
      </w:pPr>
      <w:r w:rsidRPr="00BC038E">
        <w:rPr>
          <w:rFonts w:ascii="Arial" w:hAnsi="Arial" w:cs="Arial"/>
          <w:sz w:val="24"/>
          <w:szCs w:val="24"/>
        </w:rPr>
        <w:t xml:space="preserve">W przypadku problemów technicznych i awarii związanych z funkcjonowaniem Platformy e-Zamówienia użytkownicy mogą skorzystać ze wsparcia technicznego dostępnego pod numerem telefonu </w:t>
      </w:r>
      <w:r>
        <w:rPr>
          <w:rFonts w:ascii="Arial" w:hAnsi="Arial" w:cs="Arial"/>
          <w:sz w:val="24"/>
          <w:szCs w:val="24"/>
        </w:rPr>
        <w:t>(</w:t>
      </w:r>
      <w:r w:rsidRPr="00B35816">
        <w:rPr>
          <w:rFonts w:ascii="Arial" w:hAnsi="Arial" w:cs="Arial"/>
          <w:bCs/>
          <w:iCs/>
          <w:sz w:val="24"/>
          <w:szCs w:val="24"/>
        </w:rPr>
        <w:t>22</w:t>
      </w:r>
      <w:r>
        <w:rPr>
          <w:rFonts w:ascii="Arial" w:hAnsi="Arial" w:cs="Arial"/>
          <w:bCs/>
          <w:iCs/>
          <w:sz w:val="24"/>
          <w:szCs w:val="24"/>
        </w:rPr>
        <w:t>)</w:t>
      </w:r>
      <w:r w:rsidRPr="00B35816">
        <w:rPr>
          <w:rFonts w:ascii="Arial" w:hAnsi="Arial" w:cs="Arial"/>
          <w:bCs/>
          <w:iCs/>
          <w:sz w:val="24"/>
          <w:szCs w:val="24"/>
        </w:rPr>
        <w:t> 458 77 99</w:t>
      </w:r>
      <w:r w:rsidRPr="00BC038E">
        <w:rPr>
          <w:rFonts w:ascii="Arial" w:hAnsi="Arial" w:cs="Arial"/>
          <w:sz w:val="24"/>
          <w:szCs w:val="24"/>
        </w:rPr>
        <w:t xml:space="preserve"> lub drogą elektroniczną poprzez formularz udostępniony na stronie internetowej </w:t>
      </w:r>
      <w:hyperlink r:id="rId11" w:history="1">
        <w:r w:rsidRPr="00BC038E">
          <w:rPr>
            <w:rStyle w:val="Hipercze"/>
            <w:rFonts w:ascii="Arial" w:hAnsi="Arial" w:cs="Arial"/>
            <w:color w:val="auto"/>
            <w:sz w:val="24"/>
            <w:szCs w:val="24"/>
          </w:rPr>
          <w:t>https://ezamowienia.gov.pl</w:t>
        </w:r>
      </w:hyperlink>
      <w:r w:rsidRPr="00BC038E">
        <w:rPr>
          <w:rFonts w:ascii="Arial" w:hAnsi="Arial" w:cs="Arial"/>
          <w:sz w:val="24"/>
          <w:szCs w:val="24"/>
        </w:rPr>
        <w:t xml:space="preserve"> w zakładce „Zgłoś problem”. </w:t>
      </w:r>
    </w:p>
    <w:p w:rsidR="00A87430" w:rsidRDefault="00A87430" w:rsidP="00A87430">
      <w:pPr>
        <w:pStyle w:val="Akapitzlist"/>
        <w:numPr>
          <w:ilvl w:val="0"/>
          <w:numId w:val="32"/>
        </w:numPr>
        <w:spacing w:after="0" w:line="240" w:lineRule="auto"/>
        <w:ind w:left="567" w:hanging="425"/>
        <w:jc w:val="both"/>
        <w:rPr>
          <w:rFonts w:ascii="Arial" w:hAnsi="Arial" w:cs="Arial"/>
          <w:sz w:val="24"/>
          <w:szCs w:val="24"/>
        </w:rPr>
      </w:pPr>
      <w:r w:rsidRPr="00BC038E">
        <w:rPr>
          <w:rFonts w:ascii="Arial" w:hAnsi="Arial" w:cs="Arial"/>
          <w:sz w:val="24"/>
          <w:szCs w:val="24"/>
        </w:rPr>
        <w:t>Zasady określone w niniejszym rozdziale nie dotyczą dokumentów składanych  przez wykonawców po wyborze oferty, w celu zawarcia umowy.</w:t>
      </w:r>
    </w:p>
    <w:p w:rsidR="00A87430" w:rsidRPr="00D94D01" w:rsidRDefault="00A87430" w:rsidP="00A87430">
      <w:pPr>
        <w:pStyle w:val="Akapitzlist"/>
        <w:spacing w:after="0" w:line="240" w:lineRule="auto"/>
        <w:ind w:left="567"/>
        <w:jc w:val="both"/>
        <w:rPr>
          <w:rFonts w:ascii="Arial" w:hAnsi="Arial" w:cs="Arial"/>
          <w:sz w:val="24"/>
          <w:szCs w:val="24"/>
        </w:rPr>
      </w:pPr>
    </w:p>
    <w:p w:rsidR="0060016F" w:rsidRPr="00171CC0" w:rsidRDefault="0060016F"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b w:val="0"/>
          <w:bCs w:val="0"/>
          <w:sz w:val="24"/>
          <w:szCs w:val="24"/>
        </w:rPr>
      </w:pPr>
      <w:r w:rsidRPr="00171CC0">
        <w:rPr>
          <w:rFonts w:ascii="Arial" w:hAnsi="Arial" w:cs="Arial"/>
          <w:sz w:val="24"/>
          <w:szCs w:val="24"/>
        </w:rPr>
        <w:t>ROZDZIAŁ III Wspólne ubieganie się o udzielenie zamówienia</w:t>
      </w:r>
    </w:p>
    <w:p w:rsidR="0060016F" w:rsidRPr="00171CC0" w:rsidRDefault="0060016F" w:rsidP="0060016F">
      <w:pPr>
        <w:pStyle w:val="BodyText21"/>
        <w:tabs>
          <w:tab w:val="clear" w:pos="0"/>
        </w:tabs>
        <w:rPr>
          <w:rFonts w:ascii="Arial" w:hAnsi="Arial" w:cs="Arial"/>
        </w:rPr>
      </w:pPr>
    </w:p>
    <w:p w:rsidR="0060016F" w:rsidRPr="00171CC0" w:rsidRDefault="0060016F" w:rsidP="00EB1B90">
      <w:pPr>
        <w:pStyle w:val="BodyText21"/>
        <w:numPr>
          <w:ilvl w:val="0"/>
          <w:numId w:val="2"/>
        </w:numPr>
        <w:tabs>
          <w:tab w:val="clear" w:pos="0"/>
          <w:tab w:val="clear" w:pos="360"/>
          <w:tab w:val="num" w:pos="284"/>
          <w:tab w:val="left" w:pos="720"/>
        </w:tabs>
        <w:ind w:left="284" w:hanging="284"/>
        <w:rPr>
          <w:rFonts w:ascii="Arial" w:hAnsi="Arial" w:cs="Arial"/>
          <w:color w:val="000000"/>
        </w:rPr>
      </w:pPr>
      <w:r w:rsidRPr="00171CC0">
        <w:rPr>
          <w:rFonts w:ascii="Arial" w:hAnsi="Arial" w:cs="Arial"/>
        </w:rPr>
        <w:lastRenderedPageBreak/>
        <w:t>Wykonawcy wspólnie ubiegający się o udzielenie zamówienia ustanawiają pełnomocnika do reprezentowania ich w postępowaniu albo do reprezentowania ich w postępowaniu i zawarcia umowy.</w:t>
      </w:r>
    </w:p>
    <w:p w:rsidR="0060016F" w:rsidRPr="00171CC0" w:rsidRDefault="0060016F" w:rsidP="000A3E35">
      <w:pPr>
        <w:pStyle w:val="BodyText21"/>
        <w:numPr>
          <w:ilvl w:val="0"/>
          <w:numId w:val="2"/>
        </w:numPr>
        <w:tabs>
          <w:tab w:val="clear" w:pos="0"/>
          <w:tab w:val="clear" w:pos="360"/>
          <w:tab w:val="num" w:pos="284"/>
          <w:tab w:val="left" w:pos="720"/>
        </w:tabs>
        <w:ind w:left="284" w:hanging="284"/>
        <w:rPr>
          <w:rFonts w:ascii="Arial" w:hAnsi="Arial" w:cs="Arial"/>
          <w:color w:val="000000"/>
        </w:rPr>
      </w:pPr>
      <w:r w:rsidRPr="00171CC0">
        <w:rPr>
          <w:rFonts w:ascii="Arial" w:hAnsi="Arial" w:cs="Arial"/>
        </w:rPr>
        <w:t xml:space="preserve">Pełnomocnictwo, o którym mowa w </w:t>
      </w:r>
      <w:proofErr w:type="spellStart"/>
      <w:r w:rsidRPr="00171CC0">
        <w:rPr>
          <w:rFonts w:ascii="Arial" w:hAnsi="Arial" w:cs="Arial"/>
        </w:rPr>
        <w:t>pkt</w:t>
      </w:r>
      <w:proofErr w:type="spellEnd"/>
      <w:r w:rsidRPr="00171CC0">
        <w:rPr>
          <w:rFonts w:ascii="Arial" w:hAnsi="Arial" w:cs="Arial"/>
        </w:rPr>
        <w:t xml:space="preserve"> 1 należy dołączyć do oferty.</w:t>
      </w:r>
    </w:p>
    <w:p w:rsidR="0060016F" w:rsidRPr="00171CC0" w:rsidRDefault="0060016F" w:rsidP="000A3E35">
      <w:pPr>
        <w:pStyle w:val="BodyText21"/>
        <w:numPr>
          <w:ilvl w:val="0"/>
          <w:numId w:val="2"/>
        </w:numPr>
        <w:tabs>
          <w:tab w:val="clear" w:pos="0"/>
          <w:tab w:val="clear" w:pos="360"/>
          <w:tab w:val="num" w:pos="284"/>
          <w:tab w:val="left" w:pos="720"/>
        </w:tabs>
        <w:ind w:left="284" w:hanging="284"/>
        <w:rPr>
          <w:rFonts w:ascii="Arial" w:hAnsi="Arial" w:cs="Arial"/>
          <w:color w:val="000000"/>
        </w:rPr>
      </w:pPr>
      <w:r w:rsidRPr="00171CC0">
        <w:rPr>
          <w:rFonts w:ascii="Arial" w:hAnsi="Arial" w:cs="Arial"/>
        </w:rPr>
        <w:t xml:space="preserve">Wszelką korespondencję w postępowaniu zamawiający kieruje do pełnomocnika. </w:t>
      </w:r>
    </w:p>
    <w:p w:rsidR="0060016F" w:rsidRPr="00171CC0" w:rsidRDefault="0060016F" w:rsidP="000A3E35">
      <w:pPr>
        <w:pStyle w:val="BodyText21"/>
        <w:numPr>
          <w:ilvl w:val="0"/>
          <w:numId w:val="2"/>
        </w:numPr>
        <w:tabs>
          <w:tab w:val="clear" w:pos="0"/>
          <w:tab w:val="clear" w:pos="360"/>
          <w:tab w:val="num" w:pos="284"/>
          <w:tab w:val="left" w:pos="720"/>
        </w:tabs>
        <w:ind w:left="284" w:hanging="284"/>
        <w:rPr>
          <w:rFonts w:ascii="Arial" w:hAnsi="Arial" w:cs="Arial"/>
          <w:color w:val="000000"/>
        </w:rPr>
      </w:pPr>
      <w:r w:rsidRPr="00171CC0">
        <w:rPr>
          <w:rFonts w:ascii="Arial" w:hAnsi="Arial" w:cs="Arial"/>
        </w:rPr>
        <w:t xml:space="preserve">Wspólnicy spółki cywilnej są wykonawcami wspólnie ubiegającymi się o udzielenie zamówienia i mają do nich zastosowanie zasady określone w </w:t>
      </w:r>
      <w:proofErr w:type="spellStart"/>
      <w:r w:rsidRPr="00171CC0">
        <w:rPr>
          <w:rFonts w:ascii="Arial" w:hAnsi="Arial" w:cs="Arial"/>
        </w:rPr>
        <w:t>pkt</w:t>
      </w:r>
      <w:proofErr w:type="spellEnd"/>
      <w:r w:rsidRPr="00171CC0">
        <w:rPr>
          <w:rFonts w:ascii="Arial" w:hAnsi="Arial" w:cs="Arial"/>
        </w:rPr>
        <w:t xml:space="preserve"> 1 – </w:t>
      </w:r>
      <w:r w:rsidR="00B35A8B" w:rsidRPr="00171CC0">
        <w:rPr>
          <w:rFonts w:ascii="Arial" w:hAnsi="Arial" w:cs="Arial"/>
        </w:rPr>
        <w:t>3</w:t>
      </w:r>
      <w:r w:rsidRPr="00171CC0">
        <w:rPr>
          <w:rFonts w:ascii="Arial" w:hAnsi="Arial" w:cs="Arial"/>
        </w:rPr>
        <w:t>.</w:t>
      </w:r>
    </w:p>
    <w:p w:rsidR="0060016F" w:rsidRPr="00171CC0" w:rsidRDefault="0060016F" w:rsidP="000A3E35">
      <w:pPr>
        <w:pStyle w:val="BodyText21"/>
        <w:numPr>
          <w:ilvl w:val="0"/>
          <w:numId w:val="2"/>
        </w:numPr>
        <w:tabs>
          <w:tab w:val="clear" w:pos="0"/>
          <w:tab w:val="clear" w:pos="360"/>
          <w:tab w:val="num" w:pos="284"/>
          <w:tab w:val="left" w:pos="720"/>
        </w:tabs>
        <w:ind w:left="284" w:hanging="284"/>
        <w:rPr>
          <w:rFonts w:ascii="Arial" w:hAnsi="Arial" w:cs="Arial"/>
        </w:rPr>
      </w:pPr>
      <w:r w:rsidRPr="00171CC0">
        <w:rPr>
          <w:rFonts w:ascii="Arial" w:hAnsi="Arial" w:cs="Arial"/>
        </w:rPr>
        <w:t xml:space="preserve">Przed </w:t>
      </w:r>
      <w:r w:rsidR="006B08CC" w:rsidRPr="00171CC0">
        <w:rPr>
          <w:rFonts w:ascii="Arial" w:hAnsi="Arial" w:cs="Arial"/>
        </w:rPr>
        <w:t xml:space="preserve">zawarciem </w:t>
      </w:r>
      <w:r w:rsidRPr="00171CC0">
        <w:rPr>
          <w:rFonts w:ascii="Arial" w:hAnsi="Arial" w:cs="Arial"/>
        </w:rPr>
        <w:t xml:space="preserve">umowy wykonawcy wspólnie ubiegający się o udzielenie zamówienia będą mieli obowiązek przedstawić zamawiającemu </w:t>
      </w:r>
      <w:r w:rsidR="00464B0F" w:rsidRPr="00171CC0">
        <w:rPr>
          <w:rFonts w:ascii="Arial" w:hAnsi="Arial" w:cs="Arial"/>
        </w:rPr>
        <w:t xml:space="preserve">kopię </w:t>
      </w:r>
      <w:r w:rsidRPr="00171CC0">
        <w:rPr>
          <w:rFonts w:ascii="Arial" w:hAnsi="Arial" w:cs="Arial"/>
        </w:rPr>
        <w:t>umow</w:t>
      </w:r>
      <w:r w:rsidR="00464B0F" w:rsidRPr="00171CC0">
        <w:rPr>
          <w:rFonts w:ascii="Arial" w:hAnsi="Arial" w:cs="Arial"/>
        </w:rPr>
        <w:t>y</w:t>
      </w:r>
      <w:r w:rsidRPr="00171CC0">
        <w:rPr>
          <w:rFonts w:ascii="Arial" w:hAnsi="Arial" w:cs="Arial"/>
        </w:rPr>
        <w:t xml:space="preserve"> </w:t>
      </w:r>
      <w:r w:rsidR="006B08CC" w:rsidRPr="00171CC0">
        <w:rPr>
          <w:rFonts w:ascii="Arial" w:hAnsi="Arial" w:cs="Arial"/>
        </w:rPr>
        <w:t>regulującej współpracę tych wykonawców</w:t>
      </w:r>
      <w:r w:rsidRPr="00171CC0">
        <w:rPr>
          <w:rFonts w:ascii="Arial" w:hAnsi="Arial" w:cs="Arial"/>
        </w:rPr>
        <w:t>, zawierającą, co najmniej:</w:t>
      </w:r>
    </w:p>
    <w:p w:rsidR="006515D2" w:rsidRPr="00171CC0" w:rsidRDefault="006515D2" w:rsidP="006515D2">
      <w:pPr>
        <w:numPr>
          <w:ilvl w:val="0"/>
          <w:numId w:val="5"/>
        </w:numPr>
        <w:tabs>
          <w:tab w:val="clear" w:pos="360"/>
          <w:tab w:val="num" w:pos="567"/>
        </w:tabs>
        <w:ind w:left="567" w:hanging="283"/>
        <w:jc w:val="both"/>
        <w:rPr>
          <w:rFonts w:ascii="Arial" w:hAnsi="Arial" w:cs="Arial"/>
          <w:sz w:val="24"/>
          <w:szCs w:val="24"/>
        </w:rPr>
      </w:pPr>
      <w:r w:rsidRPr="00171CC0">
        <w:rPr>
          <w:rFonts w:ascii="Arial" w:hAnsi="Arial" w:cs="Arial"/>
          <w:sz w:val="24"/>
          <w:szCs w:val="24"/>
        </w:rPr>
        <w:t>zobowiązanie do realizacji wspólnego przedsięwzięcia gospodarczego obejmującego swoim zakresem realizację przedmiotu zamówienia,</w:t>
      </w:r>
    </w:p>
    <w:p w:rsidR="006515D2" w:rsidRPr="00171CC0" w:rsidRDefault="006515D2" w:rsidP="006515D2">
      <w:pPr>
        <w:numPr>
          <w:ilvl w:val="0"/>
          <w:numId w:val="5"/>
        </w:numPr>
        <w:tabs>
          <w:tab w:val="clear" w:pos="360"/>
          <w:tab w:val="num" w:pos="567"/>
        </w:tabs>
        <w:ind w:left="567" w:hanging="283"/>
        <w:jc w:val="both"/>
        <w:rPr>
          <w:rFonts w:ascii="Arial" w:hAnsi="Arial" w:cs="Arial"/>
          <w:sz w:val="24"/>
          <w:szCs w:val="24"/>
        </w:rPr>
      </w:pPr>
      <w:r w:rsidRPr="00171CC0">
        <w:rPr>
          <w:rFonts w:ascii="Arial" w:hAnsi="Arial" w:cs="Arial"/>
          <w:sz w:val="24"/>
          <w:szCs w:val="24"/>
        </w:rPr>
        <w:t>określenie zakresu działania poszczególnych stron umowy,</w:t>
      </w:r>
    </w:p>
    <w:p w:rsidR="006515D2" w:rsidRPr="00171CC0" w:rsidRDefault="006515D2" w:rsidP="006515D2">
      <w:pPr>
        <w:numPr>
          <w:ilvl w:val="0"/>
          <w:numId w:val="5"/>
        </w:numPr>
        <w:tabs>
          <w:tab w:val="clear" w:pos="360"/>
          <w:tab w:val="num" w:pos="567"/>
        </w:tabs>
        <w:ind w:left="567" w:hanging="283"/>
        <w:jc w:val="both"/>
        <w:rPr>
          <w:rFonts w:ascii="Arial" w:hAnsi="Arial" w:cs="Arial"/>
          <w:sz w:val="24"/>
          <w:szCs w:val="24"/>
        </w:rPr>
      </w:pPr>
      <w:r w:rsidRPr="00171CC0">
        <w:rPr>
          <w:rFonts w:ascii="Arial" w:hAnsi="Arial" w:cs="Arial"/>
          <w:sz w:val="24"/>
          <w:szCs w:val="24"/>
        </w:rPr>
        <w:t>czas obowiązywania umowy, który nie może być krótszy, niż okres obejmujący realizację zamówienia.</w:t>
      </w:r>
    </w:p>
    <w:p w:rsidR="0060016F" w:rsidRPr="00CF7E6C" w:rsidRDefault="0060016F" w:rsidP="0060016F">
      <w:pPr>
        <w:pStyle w:val="BodyText21"/>
        <w:tabs>
          <w:tab w:val="clear" w:pos="0"/>
          <w:tab w:val="left" w:pos="720"/>
        </w:tabs>
        <w:rPr>
          <w:rFonts w:ascii="Arial" w:hAnsi="Arial" w:cs="Arial"/>
        </w:rPr>
      </w:pPr>
    </w:p>
    <w:p w:rsidR="0060016F" w:rsidRPr="00171CC0" w:rsidRDefault="0060016F"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sz w:val="24"/>
          <w:szCs w:val="24"/>
        </w:rPr>
      </w:pPr>
      <w:r w:rsidRPr="00171CC0">
        <w:rPr>
          <w:rFonts w:ascii="Arial" w:hAnsi="Arial" w:cs="Arial"/>
          <w:sz w:val="24"/>
          <w:szCs w:val="24"/>
        </w:rPr>
        <w:t>ROZDZIAŁ IV Jawność postępowania</w:t>
      </w:r>
    </w:p>
    <w:p w:rsidR="0060016F" w:rsidRPr="005922F7" w:rsidRDefault="0060016F" w:rsidP="0060016F">
      <w:pPr>
        <w:jc w:val="both"/>
        <w:rPr>
          <w:rFonts w:ascii="Arial" w:hAnsi="Arial" w:cs="Arial"/>
          <w:bCs/>
          <w:sz w:val="24"/>
          <w:szCs w:val="24"/>
        </w:rPr>
      </w:pPr>
    </w:p>
    <w:p w:rsidR="0060016F" w:rsidRPr="00171CC0" w:rsidRDefault="0060016F" w:rsidP="0060016F">
      <w:pPr>
        <w:numPr>
          <w:ilvl w:val="0"/>
          <w:numId w:val="3"/>
        </w:numPr>
        <w:tabs>
          <w:tab w:val="clear" w:pos="360"/>
          <w:tab w:val="num" w:pos="284"/>
        </w:tabs>
        <w:ind w:left="284" w:hanging="284"/>
        <w:jc w:val="both"/>
        <w:rPr>
          <w:rFonts w:ascii="Arial" w:hAnsi="Arial" w:cs="Arial"/>
          <w:sz w:val="24"/>
          <w:szCs w:val="24"/>
        </w:rPr>
      </w:pPr>
      <w:r w:rsidRPr="00171CC0">
        <w:rPr>
          <w:rFonts w:ascii="Arial" w:hAnsi="Arial" w:cs="Arial"/>
          <w:sz w:val="24"/>
          <w:szCs w:val="24"/>
        </w:rPr>
        <w:t xml:space="preserve">Zamawiający prowadzi i udostępnia protokół postępowania na zasadach określonych w ustawie oraz </w:t>
      </w:r>
      <w:r w:rsidR="00D12C81" w:rsidRPr="00171CC0">
        <w:rPr>
          <w:rFonts w:ascii="Arial" w:hAnsi="Arial" w:cs="Arial"/>
          <w:sz w:val="24"/>
          <w:szCs w:val="24"/>
        </w:rPr>
        <w:t xml:space="preserve">Rozporządzeniu Ministra </w:t>
      </w:r>
      <w:r w:rsidR="0085168E" w:rsidRPr="00171CC0">
        <w:rPr>
          <w:rFonts w:ascii="Arial" w:hAnsi="Arial" w:cs="Arial"/>
          <w:sz w:val="24"/>
          <w:szCs w:val="24"/>
        </w:rPr>
        <w:t xml:space="preserve">Rozwoju, Pracy </w:t>
      </w:r>
      <w:r w:rsidR="00320BC0">
        <w:rPr>
          <w:rFonts w:ascii="Arial" w:hAnsi="Arial" w:cs="Arial"/>
          <w:sz w:val="24"/>
          <w:szCs w:val="24"/>
        </w:rPr>
        <w:br/>
      </w:r>
      <w:r w:rsidR="0085168E" w:rsidRPr="00171CC0">
        <w:rPr>
          <w:rFonts w:ascii="Arial" w:hAnsi="Arial" w:cs="Arial"/>
          <w:sz w:val="24"/>
          <w:szCs w:val="24"/>
        </w:rPr>
        <w:t>i Technologii z dnia 18</w:t>
      </w:r>
      <w:r w:rsidR="006A24AD" w:rsidRPr="00171CC0">
        <w:rPr>
          <w:rFonts w:ascii="Arial" w:hAnsi="Arial" w:cs="Arial"/>
          <w:sz w:val="24"/>
          <w:szCs w:val="24"/>
        </w:rPr>
        <w:t xml:space="preserve"> grudnia </w:t>
      </w:r>
      <w:r w:rsidR="0085168E" w:rsidRPr="00171CC0">
        <w:rPr>
          <w:rFonts w:ascii="Arial" w:hAnsi="Arial" w:cs="Arial"/>
          <w:sz w:val="24"/>
          <w:szCs w:val="24"/>
        </w:rPr>
        <w:t xml:space="preserve">2020 r. </w:t>
      </w:r>
      <w:r w:rsidR="00D12C81" w:rsidRPr="00171CC0">
        <w:rPr>
          <w:rFonts w:ascii="Arial" w:hAnsi="Arial" w:cs="Arial"/>
          <w:sz w:val="24"/>
          <w:szCs w:val="24"/>
        </w:rPr>
        <w:t xml:space="preserve">w sprawie </w:t>
      </w:r>
      <w:r w:rsidR="0085168E" w:rsidRPr="00171CC0">
        <w:rPr>
          <w:rFonts w:ascii="Arial" w:hAnsi="Arial" w:cs="Arial"/>
          <w:sz w:val="24"/>
          <w:szCs w:val="24"/>
        </w:rPr>
        <w:t xml:space="preserve">protokołów postępowania oraz dokumentacji postępowania o udzielenie zamówienia </w:t>
      </w:r>
      <w:proofErr w:type="spellStart"/>
      <w:r w:rsidR="0085168E" w:rsidRPr="00171CC0">
        <w:rPr>
          <w:rFonts w:ascii="Arial" w:hAnsi="Arial" w:cs="Arial"/>
          <w:sz w:val="24"/>
          <w:szCs w:val="24"/>
        </w:rPr>
        <w:t>publicznego</w:t>
      </w:r>
      <w:proofErr w:type="spellEnd"/>
      <w:r w:rsidR="0085168E" w:rsidRPr="00171CC0">
        <w:rPr>
          <w:rFonts w:ascii="Arial" w:hAnsi="Arial" w:cs="Arial"/>
          <w:sz w:val="24"/>
          <w:szCs w:val="24"/>
        </w:rPr>
        <w:t>.</w:t>
      </w:r>
    </w:p>
    <w:p w:rsidR="0060016F" w:rsidRPr="00171CC0" w:rsidRDefault="0060016F" w:rsidP="0060016F">
      <w:pPr>
        <w:numPr>
          <w:ilvl w:val="0"/>
          <w:numId w:val="3"/>
        </w:numPr>
        <w:tabs>
          <w:tab w:val="clear" w:pos="360"/>
          <w:tab w:val="num" w:pos="284"/>
        </w:tabs>
        <w:ind w:left="284" w:hanging="284"/>
        <w:jc w:val="both"/>
        <w:rPr>
          <w:rFonts w:ascii="Arial" w:hAnsi="Arial" w:cs="Arial"/>
          <w:sz w:val="24"/>
          <w:szCs w:val="24"/>
        </w:rPr>
      </w:pPr>
      <w:r w:rsidRPr="00171CC0">
        <w:rPr>
          <w:rFonts w:ascii="Arial" w:hAnsi="Arial" w:cs="Arial"/>
          <w:sz w:val="24"/>
          <w:szCs w:val="24"/>
        </w:rPr>
        <w:t>Nie ujawnia się informacji stanowiących tajemnicę przedsiębiorstwa w rozumieniu przepisów ustawy z dnia 16 kwietnia 1993 r. o zwalczaniu nieuczciwej</w:t>
      </w:r>
      <w:r w:rsidR="0022192D" w:rsidRPr="00171CC0">
        <w:rPr>
          <w:rFonts w:ascii="Arial" w:hAnsi="Arial" w:cs="Arial"/>
          <w:sz w:val="24"/>
          <w:szCs w:val="24"/>
        </w:rPr>
        <w:t xml:space="preserve"> konkurencji</w:t>
      </w:r>
      <w:r w:rsidRPr="00171CC0">
        <w:rPr>
          <w:rFonts w:ascii="Arial" w:hAnsi="Arial" w:cs="Arial"/>
          <w:sz w:val="24"/>
          <w:szCs w:val="24"/>
        </w:rPr>
        <w:t xml:space="preserve">,  jeżeli wykonawca, </w:t>
      </w:r>
      <w:r w:rsidRPr="00171CC0">
        <w:rPr>
          <w:rFonts w:ascii="Arial" w:hAnsi="Arial" w:cs="Arial"/>
          <w:sz w:val="24"/>
          <w:szCs w:val="24"/>
          <w:u w:val="single"/>
        </w:rPr>
        <w:t>wraz z przekazaniem takich informacji</w:t>
      </w:r>
      <w:r w:rsidRPr="00171CC0">
        <w:rPr>
          <w:rFonts w:ascii="Arial" w:hAnsi="Arial" w:cs="Arial"/>
          <w:sz w:val="24"/>
          <w:szCs w:val="24"/>
        </w:rPr>
        <w:t xml:space="preserve">, zastrzegł, że nie mogą być one udostępniane oraz wykazał, że zastrzeżone informacje stanowią tajemnicę przedsiębiorstwa. </w:t>
      </w:r>
      <w:r w:rsidR="007D194E" w:rsidRPr="00171CC0">
        <w:rPr>
          <w:rFonts w:ascii="Arial" w:hAnsi="Arial" w:cs="Arial"/>
          <w:sz w:val="24"/>
          <w:szCs w:val="24"/>
        </w:rPr>
        <w:t xml:space="preserve">Wykonawca, w celu utrzymania w poufności tych informacji, przekazuje je w wydzielonym i odpowiednio oznaczonym pliku. Zamawiający nie ponosi odpowiedzialności za ujawnienie tych informacji, </w:t>
      </w:r>
      <w:r w:rsidR="00D473A3">
        <w:rPr>
          <w:rFonts w:ascii="Arial" w:hAnsi="Arial" w:cs="Arial"/>
          <w:sz w:val="24"/>
          <w:szCs w:val="24"/>
        </w:rPr>
        <w:br/>
      </w:r>
      <w:r w:rsidR="007D194E" w:rsidRPr="00171CC0">
        <w:rPr>
          <w:rFonts w:ascii="Arial" w:hAnsi="Arial" w:cs="Arial"/>
          <w:sz w:val="24"/>
          <w:szCs w:val="24"/>
        </w:rPr>
        <w:t xml:space="preserve">w sytuacji, gdy wykonawca nie wydzieli tych informacji i odpowiednio nie oznaczy. </w:t>
      </w:r>
      <w:r w:rsidR="00BB13A5" w:rsidRPr="00171CC0">
        <w:rPr>
          <w:rFonts w:ascii="Arial" w:hAnsi="Arial" w:cs="Arial"/>
          <w:sz w:val="24"/>
          <w:szCs w:val="24"/>
        </w:rPr>
        <w:t>Wykonawca nie może zastrzec informacji, o których mowa w art. 222 ust. 5 ustawy.</w:t>
      </w:r>
    </w:p>
    <w:p w:rsidR="0060016F" w:rsidRPr="00171CC0" w:rsidRDefault="0060016F" w:rsidP="0060016F">
      <w:pPr>
        <w:numPr>
          <w:ilvl w:val="0"/>
          <w:numId w:val="3"/>
        </w:numPr>
        <w:tabs>
          <w:tab w:val="clear" w:pos="360"/>
          <w:tab w:val="num" w:pos="284"/>
        </w:tabs>
        <w:ind w:left="284" w:hanging="284"/>
        <w:jc w:val="both"/>
        <w:rPr>
          <w:rFonts w:ascii="Arial" w:hAnsi="Arial" w:cs="Arial"/>
          <w:sz w:val="24"/>
          <w:szCs w:val="24"/>
        </w:rPr>
      </w:pPr>
      <w:r w:rsidRPr="00171CC0">
        <w:rPr>
          <w:rFonts w:ascii="Arial" w:hAnsi="Arial" w:cs="Arial"/>
          <w:sz w:val="24"/>
          <w:szCs w:val="24"/>
        </w:rPr>
        <w:t>W sytuacji, gdy wykonawca zastrzeże w ofercie informacje, które nie stanowią tajemnicy przedsiębiorstwa lub są jawne na podstawie przepisów ustawy lub odrębnych przepisów, informacje te będą podlegały udostępnieniu na takich samych zasadach, jak pozostałe niezastrzeżone dokumenty.</w:t>
      </w:r>
    </w:p>
    <w:p w:rsidR="00C6779D" w:rsidRPr="00171CC0" w:rsidRDefault="00C6779D" w:rsidP="00C6779D">
      <w:pPr>
        <w:numPr>
          <w:ilvl w:val="0"/>
          <w:numId w:val="3"/>
        </w:numPr>
        <w:tabs>
          <w:tab w:val="clear" w:pos="360"/>
          <w:tab w:val="num" w:pos="284"/>
        </w:tabs>
        <w:ind w:left="284" w:hanging="284"/>
        <w:jc w:val="both"/>
        <w:rPr>
          <w:rFonts w:ascii="Arial" w:hAnsi="Arial" w:cs="Arial"/>
          <w:sz w:val="24"/>
          <w:szCs w:val="24"/>
        </w:rPr>
      </w:pPr>
      <w:r w:rsidRPr="00171CC0">
        <w:rPr>
          <w:rFonts w:ascii="Arial" w:hAnsi="Arial" w:cs="Arial"/>
          <w:sz w:val="24"/>
          <w:szCs w:val="24"/>
        </w:rPr>
        <w:t xml:space="preserve">Zamawiający udostępnia dane osobowe, o których mowa w art. 10 rozporządzenia Parlamentu Europejskiego i Rady (UE) 2016/679 z dnia 27 kwietnia 2016 r. </w:t>
      </w:r>
      <w:r w:rsidR="00D473A3">
        <w:rPr>
          <w:rFonts w:ascii="Arial" w:hAnsi="Arial" w:cs="Arial"/>
          <w:sz w:val="24"/>
          <w:szCs w:val="24"/>
        </w:rPr>
        <w:br/>
      </w:r>
      <w:r w:rsidRPr="00171CC0">
        <w:rPr>
          <w:rFonts w:ascii="Arial" w:hAnsi="Arial" w:cs="Arial"/>
          <w:sz w:val="24"/>
          <w:szCs w:val="24"/>
        </w:rPr>
        <w:t xml:space="preserve">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171CC0">
        <w:rPr>
          <w:rFonts w:ascii="Arial" w:hAnsi="Arial" w:cs="Arial"/>
          <w:sz w:val="24"/>
          <w:szCs w:val="24"/>
        </w:rPr>
        <w:t>późn</w:t>
      </w:r>
      <w:proofErr w:type="spellEnd"/>
      <w:r w:rsidRPr="00171CC0">
        <w:rPr>
          <w:rFonts w:ascii="Arial" w:hAnsi="Arial" w:cs="Arial"/>
          <w:sz w:val="24"/>
          <w:szCs w:val="24"/>
        </w:rPr>
        <w:t>. zm.), zwanego dalej "RODO", w celu umożliwienia korzystania za środków ochrony prawnej, o których mowa w ustawie, do upływu terminu na ich wniesienie.</w:t>
      </w:r>
    </w:p>
    <w:p w:rsidR="00C6779D" w:rsidRPr="00171CC0" w:rsidRDefault="00C6779D" w:rsidP="00C6779D">
      <w:pPr>
        <w:numPr>
          <w:ilvl w:val="0"/>
          <w:numId w:val="3"/>
        </w:numPr>
        <w:tabs>
          <w:tab w:val="clear" w:pos="360"/>
          <w:tab w:val="num" w:pos="142"/>
        </w:tabs>
        <w:ind w:left="284" w:hanging="284"/>
        <w:jc w:val="both"/>
        <w:rPr>
          <w:rFonts w:ascii="Arial" w:hAnsi="Arial" w:cs="Arial"/>
          <w:sz w:val="24"/>
          <w:szCs w:val="24"/>
        </w:rPr>
      </w:pPr>
      <w:r w:rsidRPr="00171CC0">
        <w:rPr>
          <w:rFonts w:ascii="Arial" w:hAnsi="Arial" w:cs="Arial"/>
          <w:sz w:val="24"/>
          <w:szCs w:val="24"/>
        </w:rPr>
        <w:t xml:space="preserve">Zgodnie z art. 13 ust. 1 i 2 RODO, zamawiający informuje, że: </w:t>
      </w:r>
    </w:p>
    <w:p w:rsidR="00C6779D" w:rsidRPr="00774BBB" w:rsidRDefault="00C6779D" w:rsidP="00C6779D">
      <w:pPr>
        <w:pStyle w:val="NormalnyWeb"/>
        <w:numPr>
          <w:ilvl w:val="4"/>
          <w:numId w:val="1"/>
        </w:numPr>
        <w:spacing w:before="0" w:beforeAutospacing="0" w:after="0" w:afterAutospacing="0"/>
        <w:ind w:left="709" w:hanging="425"/>
        <w:jc w:val="both"/>
        <w:rPr>
          <w:rFonts w:ascii="Arial" w:hAnsi="Arial" w:cs="Arial"/>
        </w:rPr>
      </w:pPr>
      <w:r w:rsidRPr="00171CC0">
        <w:rPr>
          <w:rFonts w:ascii="Arial" w:hAnsi="Arial" w:cs="Arial"/>
        </w:rPr>
        <w:t>administratorem a w przypadku zamówień współfinansowanych ze środków UE (jeżeli dotyczy) również podmiotem przetwarzającym wszelkie dane osobowe osób fizycznych związanych z nini</w:t>
      </w:r>
      <w:r w:rsidR="00EB2FC6">
        <w:rPr>
          <w:rFonts w:ascii="Arial" w:hAnsi="Arial" w:cs="Arial"/>
        </w:rPr>
        <w:t xml:space="preserve">ejszym postępowaniem jest </w:t>
      </w:r>
      <w:r w:rsidR="00EB2FC6" w:rsidRPr="00774BBB">
        <w:rPr>
          <w:rFonts w:ascii="Arial" w:hAnsi="Arial" w:cs="Arial"/>
          <w:bCs/>
        </w:rPr>
        <w:t>Gminne Centrum Kultury i Bibliotek w Dobrej</w:t>
      </w:r>
    </w:p>
    <w:p w:rsidR="00C6779D" w:rsidRPr="00774BBB" w:rsidRDefault="00C6779D" w:rsidP="00C6779D">
      <w:pPr>
        <w:pStyle w:val="NormalnyWeb"/>
        <w:numPr>
          <w:ilvl w:val="4"/>
          <w:numId w:val="1"/>
        </w:numPr>
        <w:spacing w:before="0" w:beforeAutospacing="0" w:after="0" w:afterAutospacing="0"/>
        <w:ind w:left="709" w:hanging="425"/>
        <w:jc w:val="both"/>
        <w:rPr>
          <w:rFonts w:ascii="Arial" w:hAnsi="Arial" w:cs="Arial"/>
        </w:rPr>
      </w:pPr>
      <w:r w:rsidRPr="00774BBB">
        <w:rPr>
          <w:rFonts w:ascii="Arial" w:hAnsi="Arial" w:cs="Arial"/>
        </w:rPr>
        <w:lastRenderedPageBreak/>
        <w:t xml:space="preserve">kontakt do inspektora ochrony danych osobowych w </w:t>
      </w:r>
      <w:r w:rsidR="00EB2FC6" w:rsidRPr="00774BBB">
        <w:rPr>
          <w:rFonts w:ascii="Arial" w:hAnsi="Arial" w:cs="Arial"/>
          <w:bCs/>
        </w:rPr>
        <w:t>Gminnym Centrum Kultury i Bibliotek w Dobrej</w:t>
      </w:r>
      <w:r w:rsidR="00EB2FC6" w:rsidRPr="00774BBB">
        <w:rPr>
          <w:rFonts w:ascii="Arial" w:hAnsi="Arial" w:cs="Arial"/>
        </w:rPr>
        <w:t xml:space="preserve">: </w:t>
      </w:r>
      <w:r w:rsidRPr="00774BBB">
        <w:rPr>
          <w:rFonts w:ascii="Arial" w:hAnsi="Arial" w:cs="Arial"/>
        </w:rPr>
        <w:t xml:space="preserve">adres e-mail: </w:t>
      </w:r>
      <w:r w:rsidR="00EB2FC6" w:rsidRPr="00774BBB">
        <w:rPr>
          <w:rFonts w:ascii="Arial" w:hAnsi="Arial" w:cs="Arial"/>
        </w:rPr>
        <w:t>iod@gckib.pl</w:t>
      </w:r>
    </w:p>
    <w:p w:rsidR="00C6779D" w:rsidRPr="00171CC0" w:rsidRDefault="00C6779D" w:rsidP="00C6779D">
      <w:pPr>
        <w:pStyle w:val="NormalnyWeb"/>
        <w:numPr>
          <w:ilvl w:val="4"/>
          <w:numId w:val="1"/>
        </w:numPr>
        <w:spacing w:before="0" w:beforeAutospacing="0" w:after="0" w:afterAutospacing="0"/>
        <w:ind w:left="709" w:hanging="425"/>
        <w:jc w:val="both"/>
        <w:rPr>
          <w:rFonts w:ascii="Arial" w:hAnsi="Arial" w:cs="Arial"/>
        </w:rPr>
      </w:pPr>
      <w:r w:rsidRPr="00774BBB">
        <w:rPr>
          <w:rFonts w:ascii="Arial" w:hAnsi="Arial" w:cs="Arial"/>
        </w:rPr>
        <w:t>dane osobowe przetwarzane</w:t>
      </w:r>
      <w:r w:rsidRPr="00171CC0">
        <w:rPr>
          <w:rFonts w:ascii="Arial" w:hAnsi="Arial" w:cs="Arial"/>
        </w:rPr>
        <w:t xml:space="preserve"> będą na podstawie art. 6 ust. 1 lit. c RODO </w:t>
      </w:r>
      <w:r w:rsidR="00D473A3">
        <w:rPr>
          <w:rFonts w:ascii="Arial" w:hAnsi="Arial" w:cs="Arial"/>
        </w:rPr>
        <w:br/>
      </w:r>
      <w:r w:rsidRPr="00171CC0">
        <w:rPr>
          <w:rFonts w:ascii="Arial" w:hAnsi="Arial" w:cs="Arial"/>
        </w:rPr>
        <w:t>w celu związanym z postępowaniem o udzielenie niniejszego zamówienia,</w:t>
      </w:r>
    </w:p>
    <w:p w:rsidR="00C6779D" w:rsidRPr="00171CC0" w:rsidRDefault="00C6779D" w:rsidP="00C6779D">
      <w:pPr>
        <w:pStyle w:val="NormalnyWeb"/>
        <w:numPr>
          <w:ilvl w:val="4"/>
          <w:numId w:val="1"/>
        </w:numPr>
        <w:spacing w:before="0" w:beforeAutospacing="0" w:after="0" w:afterAutospacing="0"/>
        <w:ind w:left="709" w:hanging="425"/>
        <w:jc w:val="both"/>
        <w:rPr>
          <w:rFonts w:ascii="Arial" w:hAnsi="Arial" w:cs="Arial"/>
        </w:rPr>
      </w:pPr>
      <w:r w:rsidRPr="00171CC0">
        <w:rPr>
          <w:rFonts w:ascii="Arial" w:hAnsi="Arial" w:cs="Arial"/>
        </w:rPr>
        <w:t>odbiorcami ww. danych osobowych będą osoby lub podmioty, którym udostępniona zostanie dokumentacja postępowania w oparciu o art. 18 oraz art. 74 ustawy oraz umowy dofinansowania (jeżeli dotyczy),</w:t>
      </w:r>
    </w:p>
    <w:p w:rsidR="00C6779D" w:rsidRPr="00171CC0" w:rsidRDefault="00C6779D" w:rsidP="00C6779D">
      <w:pPr>
        <w:pStyle w:val="NormalnyWeb"/>
        <w:numPr>
          <w:ilvl w:val="4"/>
          <w:numId w:val="1"/>
        </w:numPr>
        <w:spacing w:before="0" w:beforeAutospacing="0" w:after="0" w:afterAutospacing="0"/>
        <w:ind w:left="709" w:hanging="425"/>
        <w:jc w:val="both"/>
        <w:rPr>
          <w:rFonts w:ascii="Arial" w:hAnsi="Arial" w:cs="Arial"/>
        </w:rPr>
      </w:pPr>
      <w:r w:rsidRPr="00171CC0">
        <w:rPr>
          <w:rFonts w:ascii="Arial" w:hAnsi="Arial" w:cs="Arial"/>
        </w:rPr>
        <w:t>ww. dane osobowe będą przechowywane odpowiednio:</w:t>
      </w:r>
    </w:p>
    <w:p w:rsidR="00C6779D" w:rsidRPr="00171CC0" w:rsidRDefault="00C6779D" w:rsidP="00C6779D">
      <w:pPr>
        <w:pStyle w:val="NormalnyWeb"/>
        <w:spacing w:before="0" w:beforeAutospacing="0" w:after="0" w:afterAutospacing="0"/>
        <w:ind w:left="709"/>
        <w:jc w:val="both"/>
        <w:rPr>
          <w:rFonts w:ascii="Arial" w:hAnsi="Arial" w:cs="Arial"/>
        </w:rPr>
      </w:pPr>
      <w:r w:rsidRPr="00171CC0">
        <w:rPr>
          <w:rFonts w:ascii="Arial" w:hAnsi="Arial" w:cs="Arial"/>
        </w:rPr>
        <w:t xml:space="preserve">- przez okres 4 lat od dnia zakończenia postępowania o udzielenie zamówienia </w:t>
      </w:r>
      <w:proofErr w:type="spellStart"/>
      <w:r w:rsidRPr="00171CC0">
        <w:rPr>
          <w:rFonts w:ascii="Arial" w:hAnsi="Arial" w:cs="Arial"/>
        </w:rPr>
        <w:t>publicznego</w:t>
      </w:r>
      <w:proofErr w:type="spellEnd"/>
      <w:r w:rsidRPr="00171CC0">
        <w:rPr>
          <w:rFonts w:ascii="Arial" w:hAnsi="Arial" w:cs="Arial"/>
        </w:rPr>
        <w:t xml:space="preserve"> albo przez cały okres obowiązywania umowy </w:t>
      </w:r>
      <w:r w:rsidR="00D473A3">
        <w:rPr>
          <w:rFonts w:ascii="Arial" w:hAnsi="Arial" w:cs="Arial"/>
        </w:rPr>
        <w:br/>
      </w:r>
      <w:r w:rsidRPr="00171CC0">
        <w:rPr>
          <w:rFonts w:ascii="Arial" w:hAnsi="Arial" w:cs="Arial"/>
        </w:rPr>
        <w:t xml:space="preserve">w sprawie zamówienia </w:t>
      </w:r>
      <w:proofErr w:type="spellStart"/>
      <w:r w:rsidRPr="00171CC0">
        <w:rPr>
          <w:rFonts w:ascii="Arial" w:hAnsi="Arial" w:cs="Arial"/>
        </w:rPr>
        <w:t>publicznego</w:t>
      </w:r>
      <w:proofErr w:type="spellEnd"/>
      <w:r w:rsidRPr="00171CC0">
        <w:rPr>
          <w:rFonts w:ascii="Arial" w:hAnsi="Arial" w:cs="Arial"/>
        </w:rPr>
        <w:t xml:space="preserve"> - jeżeli okres obowiązywania umowy przekracza 4 lata;  </w:t>
      </w:r>
    </w:p>
    <w:p w:rsidR="00C6779D" w:rsidRPr="00171CC0" w:rsidRDefault="00C6779D" w:rsidP="00C6779D">
      <w:pPr>
        <w:pStyle w:val="NormalnyWeb"/>
        <w:spacing w:before="0" w:beforeAutospacing="0" w:after="0" w:afterAutospacing="0"/>
        <w:ind w:left="709"/>
        <w:jc w:val="both"/>
        <w:rPr>
          <w:rFonts w:ascii="Arial" w:hAnsi="Arial" w:cs="Arial"/>
        </w:rPr>
      </w:pPr>
      <w:r w:rsidRPr="00171CC0">
        <w:rPr>
          <w:rFonts w:ascii="Arial" w:hAnsi="Arial" w:cs="Arial"/>
        </w:rPr>
        <w:t>- przez okres,  o którym mowa w art. 125 ust. 4 lit. d) w zw. z art. 140 rozporządzenia Parlamentu Europejskiego nr 1303/2013 z dnia 17.12.2013 r. w przypadku zamówień współfinansowanych ze środków UE;</w:t>
      </w:r>
    </w:p>
    <w:p w:rsidR="00C6779D" w:rsidRPr="00171CC0" w:rsidRDefault="00C6779D" w:rsidP="00C6779D">
      <w:pPr>
        <w:pStyle w:val="NormalnyWeb"/>
        <w:spacing w:before="0" w:beforeAutospacing="0" w:after="0" w:afterAutospacing="0"/>
        <w:ind w:left="709"/>
        <w:jc w:val="both"/>
        <w:rPr>
          <w:rFonts w:ascii="Arial" w:hAnsi="Arial" w:cs="Arial"/>
        </w:rPr>
      </w:pPr>
      <w:r w:rsidRPr="00171CC0">
        <w:rPr>
          <w:rFonts w:ascii="Arial" w:hAnsi="Arial" w:cs="Arial"/>
        </w:rPr>
        <w:t xml:space="preserve">- do czasu przeprowadzania archiwizacji dokumentacji - w zakresie określonym w przepisach o archiwizacji, </w:t>
      </w:r>
    </w:p>
    <w:p w:rsidR="00C6779D" w:rsidRPr="00171CC0" w:rsidRDefault="00C6779D" w:rsidP="00C6779D">
      <w:pPr>
        <w:pStyle w:val="NormalnyWeb"/>
        <w:numPr>
          <w:ilvl w:val="4"/>
          <w:numId w:val="1"/>
        </w:numPr>
        <w:spacing w:before="0" w:beforeAutospacing="0" w:after="0" w:afterAutospacing="0"/>
        <w:ind w:left="709" w:hanging="425"/>
        <w:jc w:val="both"/>
        <w:rPr>
          <w:rFonts w:ascii="Arial" w:hAnsi="Arial" w:cs="Arial"/>
        </w:rPr>
      </w:pPr>
      <w:r w:rsidRPr="00171CC0">
        <w:rPr>
          <w:rFonts w:ascii="Arial" w:hAnsi="Arial" w:cs="Arial"/>
        </w:rPr>
        <w:t xml:space="preserve">obowiązek podania danych osobowych  jest wymogiem ustawowym określonym  w przepisach ustawy, związanym z udziałem w postępowaniu </w:t>
      </w:r>
      <w:r w:rsidR="00D473A3">
        <w:rPr>
          <w:rFonts w:ascii="Arial" w:hAnsi="Arial" w:cs="Arial"/>
        </w:rPr>
        <w:br/>
      </w:r>
      <w:r w:rsidRPr="00171CC0">
        <w:rPr>
          <w:rFonts w:ascii="Arial" w:hAnsi="Arial" w:cs="Arial"/>
        </w:rPr>
        <w:t xml:space="preserve">o udzielenie zamówienia </w:t>
      </w:r>
      <w:proofErr w:type="spellStart"/>
      <w:r w:rsidRPr="00171CC0">
        <w:rPr>
          <w:rFonts w:ascii="Arial" w:hAnsi="Arial" w:cs="Arial"/>
        </w:rPr>
        <w:t>publicznego</w:t>
      </w:r>
      <w:proofErr w:type="spellEnd"/>
      <w:r w:rsidRPr="00171CC0">
        <w:rPr>
          <w:rFonts w:ascii="Arial" w:hAnsi="Arial" w:cs="Arial"/>
        </w:rPr>
        <w:t>; konsekwencje niepodania określonych danych wynikają z ustawy,</w:t>
      </w:r>
    </w:p>
    <w:p w:rsidR="00C6779D" w:rsidRPr="00171CC0" w:rsidRDefault="00C6779D" w:rsidP="00C6779D">
      <w:pPr>
        <w:pStyle w:val="NormalnyWeb"/>
        <w:numPr>
          <w:ilvl w:val="4"/>
          <w:numId w:val="1"/>
        </w:numPr>
        <w:spacing w:before="0" w:beforeAutospacing="0" w:after="0" w:afterAutospacing="0"/>
        <w:ind w:left="709" w:hanging="425"/>
        <w:jc w:val="both"/>
        <w:rPr>
          <w:rFonts w:ascii="Arial" w:hAnsi="Arial" w:cs="Arial"/>
        </w:rPr>
      </w:pPr>
      <w:r w:rsidRPr="00171CC0">
        <w:rPr>
          <w:rFonts w:ascii="Arial" w:hAnsi="Arial" w:cs="Arial"/>
        </w:rPr>
        <w:t xml:space="preserve">w odniesieniu do danych osobowych decyzje nie będą podejmowane </w:t>
      </w:r>
      <w:r w:rsidR="00D473A3">
        <w:rPr>
          <w:rFonts w:ascii="Arial" w:hAnsi="Arial" w:cs="Arial"/>
        </w:rPr>
        <w:br/>
      </w:r>
      <w:r w:rsidRPr="00171CC0">
        <w:rPr>
          <w:rFonts w:ascii="Arial" w:hAnsi="Arial" w:cs="Arial"/>
        </w:rPr>
        <w:t>w sposób zautomatyzowany, stosownie do art. 22 RODO,</w:t>
      </w:r>
    </w:p>
    <w:p w:rsidR="00C6779D" w:rsidRPr="00171CC0" w:rsidRDefault="00C6779D" w:rsidP="00C6779D">
      <w:pPr>
        <w:pStyle w:val="NormalnyWeb"/>
        <w:numPr>
          <w:ilvl w:val="4"/>
          <w:numId w:val="1"/>
        </w:numPr>
        <w:spacing w:before="0" w:beforeAutospacing="0" w:after="0" w:afterAutospacing="0"/>
        <w:ind w:left="709" w:hanging="425"/>
        <w:jc w:val="both"/>
        <w:rPr>
          <w:rFonts w:ascii="Arial" w:hAnsi="Arial" w:cs="Arial"/>
        </w:rPr>
      </w:pPr>
      <w:r w:rsidRPr="00171CC0">
        <w:rPr>
          <w:rFonts w:ascii="Arial" w:hAnsi="Arial" w:cs="Arial"/>
        </w:rPr>
        <w:t>osoba fizyczna, której dane osobowe dotyczą posiada:</w:t>
      </w:r>
    </w:p>
    <w:p w:rsidR="00C6779D" w:rsidRPr="00171CC0" w:rsidRDefault="00C6779D" w:rsidP="00C6779D">
      <w:pPr>
        <w:pStyle w:val="NormalnyWeb"/>
        <w:spacing w:before="0" w:beforeAutospacing="0" w:after="0" w:afterAutospacing="0"/>
        <w:ind w:left="993" w:hanging="284"/>
        <w:jc w:val="both"/>
        <w:rPr>
          <w:rFonts w:ascii="Arial" w:hAnsi="Arial" w:cs="Arial"/>
        </w:rPr>
      </w:pPr>
      <w:r w:rsidRPr="00171CC0">
        <w:rPr>
          <w:rFonts w:ascii="Arial" w:hAnsi="Arial" w:cs="Arial"/>
        </w:rPr>
        <w:t xml:space="preserve">a) na podstawie art. 15 RODO prawo dostępu do ww. danych osobowych. </w:t>
      </w:r>
      <w:r w:rsidR="00D473A3">
        <w:rPr>
          <w:rFonts w:ascii="Arial" w:hAnsi="Arial" w:cs="Arial"/>
        </w:rPr>
        <w:br/>
      </w:r>
      <w:r w:rsidRPr="00171CC0">
        <w:rPr>
          <w:rFonts w:ascii="Arial" w:hAnsi="Arial" w:cs="Arial"/>
        </w:rPr>
        <w:t xml:space="preserve">W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w:t>
      </w:r>
    </w:p>
    <w:p w:rsidR="00C6779D" w:rsidRPr="00171CC0" w:rsidRDefault="00C6779D" w:rsidP="00C6779D">
      <w:pPr>
        <w:pStyle w:val="NormalnyWeb"/>
        <w:spacing w:before="0" w:beforeAutospacing="0" w:after="0" w:afterAutospacing="0"/>
        <w:ind w:left="993" w:hanging="284"/>
        <w:jc w:val="both"/>
        <w:rPr>
          <w:rFonts w:ascii="Arial" w:hAnsi="Arial" w:cs="Arial"/>
        </w:rPr>
      </w:pPr>
      <w:r w:rsidRPr="00171CC0">
        <w:rPr>
          <w:rFonts w:ascii="Arial" w:hAnsi="Arial" w:cs="Arial"/>
        </w:rPr>
        <w:t>b)</w:t>
      </w:r>
      <w:r w:rsidRPr="00171CC0">
        <w:rPr>
          <w:rFonts w:ascii="Arial" w:hAnsi="Arial" w:cs="Arial"/>
        </w:rPr>
        <w:tab/>
        <w:t xml:space="preserve">na podstawie art. 16 RODO prawo do sprostowania ww. danych osobowych (skorzystanie z prawa do sprostowania lub uzupełnienia nie może skutkować zmianą wyniku postępowania o udzielenie zamówienia ani zmianą postanowień umowy w sprawie zamówienia </w:t>
      </w:r>
      <w:proofErr w:type="spellStart"/>
      <w:r w:rsidRPr="00171CC0">
        <w:rPr>
          <w:rFonts w:ascii="Arial" w:hAnsi="Arial" w:cs="Arial"/>
        </w:rPr>
        <w:t>publicznego</w:t>
      </w:r>
      <w:proofErr w:type="spellEnd"/>
      <w:r w:rsidRPr="00171CC0">
        <w:rPr>
          <w:rFonts w:ascii="Arial" w:hAnsi="Arial" w:cs="Arial"/>
        </w:rPr>
        <w:t xml:space="preserve"> w zakresie niezgodnym z ustawą oraz nie może naruszać integralności protokołu postępowania oraz jego załączników); </w:t>
      </w:r>
    </w:p>
    <w:p w:rsidR="00C6779D" w:rsidRPr="00171CC0" w:rsidRDefault="00C6779D" w:rsidP="00C6779D">
      <w:pPr>
        <w:pStyle w:val="NormalnyWeb"/>
        <w:spacing w:before="0" w:beforeAutospacing="0" w:after="0" w:afterAutospacing="0"/>
        <w:ind w:left="993" w:hanging="284"/>
        <w:jc w:val="both"/>
        <w:rPr>
          <w:rFonts w:ascii="Arial" w:hAnsi="Arial" w:cs="Arial"/>
        </w:rPr>
      </w:pPr>
      <w:r w:rsidRPr="00171CC0">
        <w:rPr>
          <w:rFonts w:ascii="Arial" w:hAnsi="Arial" w:cs="Arial"/>
        </w:rPr>
        <w:t>c)</w:t>
      </w:r>
      <w:r w:rsidRPr="00171CC0">
        <w:rPr>
          <w:rFonts w:ascii="Arial" w:hAnsi="Arial" w:cs="Arial"/>
        </w:rPr>
        <w:tab/>
        <w:t xml:space="preserve">na podstawie art. 18 RODO prawo żądania od administratora ograniczenia przetwarzania danych osobowych. Zgłoszenie żądania ograniczenia przetwarzania nie ogranicza przetwarzania danych osobowych do czasu zakończenia postępowania. W przypadku, gdy wniesienie żądania dotyczącego prawa, o którym mowa w art. 18 ust. 1 RODO, spowoduje ograniczenie przetwarzania danych zawartych w protokole postępowania lub załącznikach do tego protokołu, od dnia zakończenia postępowania o udzielenie zamówienia zamawiający nie udostępnia tych danych, chyba, że zachodzą przesłanki, o których mowa w art. 18 ust. 2 RODO; </w:t>
      </w:r>
    </w:p>
    <w:p w:rsidR="00C6779D" w:rsidRPr="00171CC0" w:rsidRDefault="00C6779D" w:rsidP="00C6779D">
      <w:pPr>
        <w:pStyle w:val="NormalnyWeb"/>
        <w:spacing w:before="0" w:beforeAutospacing="0" w:after="0" w:afterAutospacing="0"/>
        <w:ind w:left="993" w:hanging="284"/>
        <w:jc w:val="both"/>
        <w:rPr>
          <w:rFonts w:ascii="Arial" w:hAnsi="Arial" w:cs="Arial"/>
        </w:rPr>
      </w:pPr>
      <w:r w:rsidRPr="00171CC0">
        <w:rPr>
          <w:rFonts w:ascii="Arial" w:hAnsi="Arial" w:cs="Arial"/>
        </w:rPr>
        <w:t>d) prawo do wniesienia skargi do Prezesa Urzędu Ochrony Danych Osobowych, gdy  przetwarzanie danych osobowych narusza przepisy RODO,</w:t>
      </w:r>
    </w:p>
    <w:p w:rsidR="00C6779D" w:rsidRPr="00171CC0" w:rsidRDefault="00C6779D" w:rsidP="00C6779D">
      <w:pPr>
        <w:pStyle w:val="NormalnyWeb"/>
        <w:numPr>
          <w:ilvl w:val="4"/>
          <w:numId w:val="1"/>
        </w:numPr>
        <w:spacing w:before="0" w:beforeAutospacing="0" w:after="0" w:afterAutospacing="0"/>
        <w:ind w:left="709" w:hanging="425"/>
        <w:jc w:val="both"/>
        <w:rPr>
          <w:rFonts w:ascii="Arial" w:hAnsi="Arial" w:cs="Arial"/>
        </w:rPr>
      </w:pPr>
      <w:r w:rsidRPr="00171CC0">
        <w:rPr>
          <w:rFonts w:ascii="Arial" w:hAnsi="Arial" w:cs="Arial"/>
        </w:rPr>
        <w:t>osobie fizycznej, której dane osobowe dotyczą nie przysługuje:</w:t>
      </w:r>
    </w:p>
    <w:p w:rsidR="00C6779D" w:rsidRPr="00171CC0" w:rsidRDefault="00C6779D" w:rsidP="00C6779D">
      <w:pPr>
        <w:pStyle w:val="NormalnyWeb"/>
        <w:spacing w:before="0" w:beforeAutospacing="0" w:after="0" w:afterAutospacing="0"/>
        <w:ind w:left="993" w:hanging="284"/>
        <w:jc w:val="both"/>
        <w:rPr>
          <w:rFonts w:ascii="Arial" w:hAnsi="Arial" w:cs="Arial"/>
        </w:rPr>
      </w:pPr>
      <w:r w:rsidRPr="00171CC0">
        <w:rPr>
          <w:rFonts w:ascii="Arial" w:hAnsi="Arial" w:cs="Arial"/>
        </w:rPr>
        <w:lastRenderedPageBreak/>
        <w:t>a)</w:t>
      </w:r>
      <w:r w:rsidRPr="00171CC0">
        <w:rPr>
          <w:rFonts w:ascii="Arial" w:hAnsi="Arial" w:cs="Arial"/>
        </w:rPr>
        <w:tab/>
        <w:t>w związku z art. 17 ust. 3 lit. b, d lub e RODO prawo do usunięcia danych osobowych;</w:t>
      </w:r>
    </w:p>
    <w:p w:rsidR="00C6779D" w:rsidRPr="00171CC0" w:rsidRDefault="00C6779D" w:rsidP="00C6779D">
      <w:pPr>
        <w:pStyle w:val="NormalnyWeb"/>
        <w:spacing w:before="0" w:beforeAutospacing="0" w:after="0" w:afterAutospacing="0"/>
        <w:ind w:left="993" w:hanging="284"/>
        <w:jc w:val="both"/>
        <w:rPr>
          <w:rFonts w:ascii="Arial" w:hAnsi="Arial" w:cs="Arial"/>
        </w:rPr>
      </w:pPr>
      <w:r w:rsidRPr="00171CC0">
        <w:rPr>
          <w:rFonts w:ascii="Arial" w:hAnsi="Arial" w:cs="Arial"/>
        </w:rPr>
        <w:t>b)</w:t>
      </w:r>
      <w:r w:rsidRPr="00171CC0">
        <w:rPr>
          <w:rFonts w:ascii="Arial" w:hAnsi="Arial" w:cs="Arial"/>
        </w:rPr>
        <w:tab/>
        <w:t xml:space="preserve">prawo do przenoszenia danych osobowych, o którym mowa w art. 20 RODO; </w:t>
      </w:r>
    </w:p>
    <w:p w:rsidR="00C6779D" w:rsidRPr="00171CC0" w:rsidRDefault="00C6779D" w:rsidP="00C6779D">
      <w:pPr>
        <w:ind w:left="993" w:hanging="284"/>
        <w:jc w:val="both"/>
        <w:rPr>
          <w:rFonts w:ascii="Arial" w:hAnsi="Arial" w:cs="Arial"/>
          <w:sz w:val="24"/>
          <w:szCs w:val="24"/>
        </w:rPr>
      </w:pPr>
      <w:r w:rsidRPr="00171CC0">
        <w:rPr>
          <w:rFonts w:ascii="Arial" w:hAnsi="Arial" w:cs="Arial"/>
          <w:sz w:val="24"/>
          <w:szCs w:val="24"/>
        </w:rPr>
        <w:t>c)</w:t>
      </w:r>
      <w:r w:rsidRPr="00171CC0">
        <w:rPr>
          <w:rFonts w:ascii="Arial" w:hAnsi="Arial" w:cs="Arial"/>
          <w:sz w:val="24"/>
          <w:szCs w:val="24"/>
        </w:rPr>
        <w:tab/>
        <w:t>na podstawie art. 21 RODO prawo sprzeciwu, wobec przetwarzania danych osobowych, gdyż podstawą prawną przetwarzania danych osobowych jest art. 6 ust. 1 lit. c RODO.</w:t>
      </w:r>
    </w:p>
    <w:p w:rsidR="0060016F" w:rsidRPr="00123653" w:rsidRDefault="0060016F" w:rsidP="0060016F">
      <w:pPr>
        <w:ind w:left="993" w:hanging="284"/>
        <w:jc w:val="both"/>
        <w:rPr>
          <w:rFonts w:ascii="Arial" w:hAnsi="Arial" w:cs="Arial"/>
          <w:sz w:val="24"/>
          <w:szCs w:val="24"/>
        </w:rPr>
      </w:pPr>
    </w:p>
    <w:p w:rsidR="0060016F" w:rsidRPr="00171CC0" w:rsidRDefault="0060016F"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sz w:val="24"/>
          <w:szCs w:val="24"/>
        </w:rPr>
      </w:pPr>
      <w:r w:rsidRPr="00171CC0">
        <w:rPr>
          <w:rFonts w:ascii="Arial" w:hAnsi="Arial" w:cs="Arial"/>
          <w:sz w:val="24"/>
          <w:szCs w:val="24"/>
        </w:rPr>
        <w:t xml:space="preserve">ROZDZIAŁ V Warunki udziału w postępowaniu. </w:t>
      </w:r>
      <w:r w:rsidR="00F87282" w:rsidRPr="00171CC0">
        <w:rPr>
          <w:rFonts w:ascii="Arial" w:hAnsi="Arial" w:cs="Arial"/>
          <w:sz w:val="24"/>
          <w:szCs w:val="24"/>
        </w:rPr>
        <w:t>Podstawy wykluczenia.</w:t>
      </w:r>
    </w:p>
    <w:p w:rsidR="00582287" w:rsidRPr="00582287" w:rsidRDefault="00582287" w:rsidP="00582287">
      <w:pPr>
        <w:ind w:left="284"/>
        <w:jc w:val="both"/>
        <w:rPr>
          <w:rFonts w:ascii="Arial" w:hAnsi="Arial" w:cs="Arial"/>
          <w:color w:val="000000"/>
          <w:sz w:val="24"/>
          <w:szCs w:val="24"/>
        </w:rPr>
      </w:pPr>
    </w:p>
    <w:p w:rsidR="00582287" w:rsidRPr="007B5583" w:rsidRDefault="00582287" w:rsidP="00582287">
      <w:pPr>
        <w:numPr>
          <w:ilvl w:val="0"/>
          <w:numId w:val="4"/>
        </w:numPr>
        <w:tabs>
          <w:tab w:val="clear" w:pos="360"/>
          <w:tab w:val="num" w:pos="284"/>
        </w:tabs>
        <w:ind w:left="284" w:hanging="284"/>
        <w:jc w:val="both"/>
        <w:rPr>
          <w:rFonts w:ascii="Arial" w:hAnsi="Arial" w:cs="Arial"/>
          <w:color w:val="000000"/>
          <w:sz w:val="24"/>
          <w:szCs w:val="24"/>
        </w:rPr>
      </w:pPr>
      <w:r w:rsidRPr="00DC370D">
        <w:rPr>
          <w:rFonts w:ascii="Arial" w:hAnsi="Arial" w:cs="Arial"/>
          <w:sz w:val="24"/>
          <w:szCs w:val="24"/>
        </w:rPr>
        <w:t xml:space="preserve">O udzielenie zamówienia może się ubiegać wykonawca, który </w:t>
      </w:r>
      <w:r w:rsidRPr="00DC370D">
        <w:rPr>
          <w:rFonts w:ascii="Arial" w:hAnsi="Arial" w:cs="Arial"/>
          <w:b/>
          <w:bCs/>
          <w:sz w:val="24"/>
          <w:szCs w:val="24"/>
        </w:rPr>
        <w:t>spełnia poniżej</w:t>
      </w:r>
      <w:r w:rsidRPr="007B5583">
        <w:rPr>
          <w:rFonts w:ascii="Arial" w:hAnsi="Arial" w:cs="Arial"/>
          <w:b/>
          <w:bCs/>
          <w:sz w:val="24"/>
          <w:szCs w:val="24"/>
        </w:rPr>
        <w:t xml:space="preserve"> określone warunki udziału w postępowaniu</w:t>
      </w:r>
      <w:r w:rsidRPr="007B5583">
        <w:rPr>
          <w:rFonts w:ascii="Arial" w:hAnsi="Arial" w:cs="Arial"/>
          <w:sz w:val="24"/>
          <w:szCs w:val="24"/>
        </w:rPr>
        <w:t xml:space="preserve"> dotyczące:</w:t>
      </w:r>
    </w:p>
    <w:p w:rsidR="00C8038E" w:rsidRPr="00DC370D" w:rsidRDefault="00C8038E" w:rsidP="00C8038E">
      <w:pPr>
        <w:pStyle w:val="Akapitzlist"/>
        <w:tabs>
          <w:tab w:val="left" w:pos="284"/>
          <w:tab w:val="left" w:pos="567"/>
        </w:tabs>
        <w:spacing w:after="0" w:line="240" w:lineRule="auto"/>
        <w:ind w:left="567"/>
        <w:jc w:val="both"/>
        <w:rPr>
          <w:rFonts w:ascii="Arial" w:eastAsia="Times New Roman" w:hAnsi="Arial" w:cs="Arial"/>
          <w:sz w:val="24"/>
          <w:szCs w:val="24"/>
          <w:u w:val="single"/>
        </w:rPr>
      </w:pPr>
    </w:p>
    <w:p w:rsidR="00582287" w:rsidRPr="00DC370D" w:rsidRDefault="00582287" w:rsidP="00582287">
      <w:pPr>
        <w:pStyle w:val="ZLITPKTzmpktliter"/>
        <w:numPr>
          <w:ilvl w:val="1"/>
          <w:numId w:val="4"/>
        </w:numPr>
        <w:tabs>
          <w:tab w:val="num" w:pos="567"/>
        </w:tabs>
        <w:spacing w:line="240" w:lineRule="auto"/>
        <w:ind w:hanging="502"/>
        <w:rPr>
          <w:rFonts w:ascii="Arial" w:hAnsi="Arial"/>
          <w:b/>
          <w:szCs w:val="24"/>
        </w:rPr>
      </w:pPr>
      <w:r w:rsidRPr="00DC370D">
        <w:rPr>
          <w:rFonts w:ascii="Arial" w:hAnsi="Arial"/>
          <w:b/>
          <w:szCs w:val="24"/>
        </w:rPr>
        <w:t>zdolności technicznej lub zawodowej:</w:t>
      </w:r>
    </w:p>
    <w:p w:rsidR="00582287" w:rsidRPr="00DC370D" w:rsidRDefault="00582287" w:rsidP="00582287">
      <w:pPr>
        <w:tabs>
          <w:tab w:val="left" w:pos="567"/>
        </w:tabs>
        <w:ind w:left="567"/>
        <w:jc w:val="both"/>
        <w:rPr>
          <w:rFonts w:ascii="Arial" w:hAnsi="Arial" w:cs="Arial"/>
          <w:sz w:val="24"/>
          <w:szCs w:val="24"/>
        </w:rPr>
      </w:pPr>
      <w:r w:rsidRPr="00DC370D">
        <w:rPr>
          <w:rFonts w:ascii="Arial" w:hAnsi="Arial" w:cs="Arial"/>
          <w:sz w:val="24"/>
          <w:szCs w:val="24"/>
        </w:rPr>
        <w:t>Zamawiający uzna, że wykonawca posiada wymagane zdolności techniczne lub zawodowe zapewniające należyte wykonanie zamówienia, jeżeli wykonawca wykaże, że:</w:t>
      </w:r>
    </w:p>
    <w:p w:rsidR="00582287" w:rsidRPr="00DC370D" w:rsidRDefault="00582287" w:rsidP="00582287">
      <w:pPr>
        <w:pStyle w:val="Akapitzlist"/>
        <w:numPr>
          <w:ilvl w:val="3"/>
          <w:numId w:val="4"/>
        </w:numPr>
        <w:tabs>
          <w:tab w:val="left" w:pos="993"/>
        </w:tabs>
        <w:spacing w:after="0" w:line="240" w:lineRule="auto"/>
        <w:ind w:left="993" w:hanging="426"/>
        <w:jc w:val="both"/>
        <w:rPr>
          <w:rFonts w:ascii="Arial" w:hAnsi="Arial" w:cs="Arial"/>
          <w:sz w:val="24"/>
          <w:szCs w:val="24"/>
        </w:rPr>
      </w:pPr>
      <w:r w:rsidRPr="00DC370D">
        <w:rPr>
          <w:rFonts w:ascii="Arial" w:hAnsi="Arial" w:cs="Arial"/>
          <w:sz w:val="24"/>
          <w:szCs w:val="24"/>
        </w:rPr>
        <w:t xml:space="preserve">wykonał należycie w okresie ostatnich pięciu lat przed upływem terminu składania ofert, a jeżeli okres prowadzenia działalności jest krótszy – w tym okresie, </w:t>
      </w:r>
      <w:r w:rsidRPr="002B1DFE">
        <w:rPr>
          <w:rFonts w:ascii="Arial" w:hAnsi="Arial" w:cs="Arial"/>
          <w:b/>
          <w:sz w:val="24"/>
          <w:szCs w:val="24"/>
        </w:rPr>
        <w:t>co najmniej dwie roboty budowlane</w:t>
      </w:r>
      <w:r w:rsidRPr="00823610">
        <w:rPr>
          <w:rFonts w:ascii="Arial" w:hAnsi="Arial" w:cs="Arial"/>
          <w:sz w:val="24"/>
          <w:szCs w:val="24"/>
        </w:rPr>
        <w:t xml:space="preserve"> polegające na</w:t>
      </w:r>
      <w:r w:rsidR="003D3026">
        <w:rPr>
          <w:rFonts w:ascii="Arial" w:hAnsi="Arial" w:cs="Arial"/>
          <w:sz w:val="24"/>
          <w:szCs w:val="24"/>
        </w:rPr>
        <w:t xml:space="preserve"> budowie,</w:t>
      </w:r>
      <w:r w:rsidR="00823610" w:rsidRPr="00823610">
        <w:rPr>
          <w:rFonts w:ascii="Arial" w:hAnsi="Arial" w:cs="Arial"/>
          <w:sz w:val="24"/>
          <w:szCs w:val="24"/>
        </w:rPr>
        <w:t xml:space="preserve"> przebudowie </w:t>
      </w:r>
      <w:r w:rsidR="003D3026">
        <w:rPr>
          <w:rFonts w:ascii="Arial" w:hAnsi="Arial" w:cs="Arial"/>
          <w:sz w:val="24"/>
          <w:szCs w:val="24"/>
        </w:rPr>
        <w:t xml:space="preserve">lub remoncie </w:t>
      </w:r>
      <w:r w:rsidR="00823610" w:rsidRPr="00823610">
        <w:rPr>
          <w:rFonts w:ascii="Arial" w:hAnsi="Arial" w:cs="Arial"/>
          <w:sz w:val="24"/>
          <w:szCs w:val="24"/>
        </w:rPr>
        <w:t>budynku użyteczności publicznej w rozumieniu Rozporządzenia Ministra Infrastruktury, z dnia 12 kwietnia 2002 r. w sprawie warunków technicznych, jakim powinny odpowiadać budynki i ich usytuowan</w:t>
      </w:r>
      <w:r w:rsidR="00AA3701">
        <w:rPr>
          <w:rFonts w:ascii="Arial" w:hAnsi="Arial" w:cs="Arial"/>
          <w:sz w:val="24"/>
          <w:szCs w:val="24"/>
        </w:rPr>
        <w:t>ie (Dz. U. z 2019 r. poz. 1065</w:t>
      </w:r>
      <w:r w:rsidR="00823610" w:rsidRPr="00823610">
        <w:rPr>
          <w:rFonts w:ascii="Arial" w:hAnsi="Arial" w:cs="Arial"/>
          <w:sz w:val="24"/>
          <w:szCs w:val="24"/>
        </w:rPr>
        <w:t xml:space="preserve">) </w:t>
      </w:r>
      <w:r w:rsidR="00AA3701">
        <w:rPr>
          <w:rFonts w:ascii="Arial" w:hAnsi="Arial" w:cs="Arial"/>
          <w:sz w:val="24"/>
          <w:szCs w:val="24"/>
        </w:rPr>
        <w:t xml:space="preserve">co najmniej </w:t>
      </w:r>
      <w:r w:rsidR="00823610" w:rsidRPr="00823610">
        <w:rPr>
          <w:rFonts w:ascii="Arial" w:hAnsi="Arial" w:cs="Arial"/>
          <w:sz w:val="24"/>
          <w:szCs w:val="24"/>
        </w:rPr>
        <w:t>w zakresie branży ogólnobudowlanej, sanitarnej i elektrycznej</w:t>
      </w:r>
      <w:r w:rsidR="00AA3701">
        <w:rPr>
          <w:rFonts w:ascii="Arial" w:hAnsi="Arial" w:cs="Arial"/>
          <w:sz w:val="24"/>
          <w:szCs w:val="24"/>
        </w:rPr>
        <w:t>,</w:t>
      </w:r>
      <w:r w:rsidR="00823610" w:rsidRPr="00823610">
        <w:rPr>
          <w:rFonts w:ascii="Arial" w:hAnsi="Arial" w:cs="Arial"/>
          <w:sz w:val="24"/>
          <w:szCs w:val="24"/>
        </w:rPr>
        <w:t xml:space="preserve"> </w:t>
      </w:r>
      <w:r w:rsidR="003D3026">
        <w:rPr>
          <w:rFonts w:ascii="Arial" w:hAnsi="Arial" w:cs="Arial"/>
          <w:sz w:val="24"/>
          <w:szCs w:val="24"/>
        </w:rPr>
        <w:t>o wartości nie mniejszej niż 150</w:t>
      </w:r>
      <w:r w:rsidR="00823610" w:rsidRPr="00823610">
        <w:rPr>
          <w:rFonts w:ascii="Arial" w:hAnsi="Arial" w:cs="Arial"/>
          <w:sz w:val="24"/>
          <w:szCs w:val="24"/>
        </w:rPr>
        <w:t> 000,00 zł brutto każda</w:t>
      </w:r>
      <w:r w:rsidR="00AA3701">
        <w:rPr>
          <w:rFonts w:ascii="Arial" w:hAnsi="Arial" w:cs="Arial"/>
          <w:sz w:val="24"/>
          <w:szCs w:val="24"/>
        </w:rPr>
        <w:t xml:space="preserve"> robota</w:t>
      </w:r>
      <w:r w:rsidR="00823610" w:rsidRPr="00823610">
        <w:rPr>
          <w:rFonts w:ascii="Arial" w:hAnsi="Arial" w:cs="Arial"/>
          <w:sz w:val="24"/>
          <w:szCs w:val="24"/>
        </w:rPr>
        <w:t>.</w:t>
      </w:r>
    </w:p>
    <w:p w:rsidR="00582287" w:rsidRPr="00173EA9" w:rsidRDefault="00582287" w:rsidP="00764F6B">
      <w:pPr>
        <w:pStyle w:val="Akapitzlist"/>
        <w:tabs>
          <w:tab w:val="left" w:pos="284"/>
          <w:tab w:val="left" w:pos="993"/>
        </w:tabs>
        <w:spacing w:line="240" w:lineRule="auto"/>
        <w:ind w:left="993"/>
        <w:jc w:val="both"/>
        <w:rPr>
          <w:rFonts w:ascii="Arial" w:hAnsi="Arial" w:cs="Arial"/>
          <w:sz w:val="24"/>
          <w:szCs w:val="24"/>
          <w:u w:val="single"/>
        </w:rPr>
      </w:pPr>
      <w:r w:rsidRPr="00173EA9">
        <w:rPr>
          <w:rFonts w:ascii="Arial" w:hAnsi="Arial" w:cs="Arial"/>
          <w:sz w:val="24"/>
          <w:szCs w:val="24"/>
          <w:u w:val="single"/>
        </w:rPr>
        <w:t xml:space="preserve">W przypadku wspólnego ubiegania się wykonawców o udzielenie zamówienia ww. warunek wykonawcy ci mogą spełniać łącznie. </w:t>
      </w:r>
    </w:p>
    <w:p w:rsidR="00582287" w:rsidRPr="007B5583" w:rsidRDefault="00582287" w:rsidP="00D64FD1">
      <w:pPr>
        <w:numPr>
          <w:ilvl w:val="0"/>
          <w:numId w:val="22"/>
        </w:numPr>
        <w:suppressAutoHyphens/>
        <w:autoSpaceDE w:val="0"/>
        <w:autoSpaceDN w:val="0"/>
        <w:adjustRightInd w:val="0"/>
        <w:ind w:left="993" w:hanging="426"/>
        <w:jc w:val="both"/>
        <w:rPr>
          <w:rFonts w:ascii="Arial" w:hAnsi="Arial" w:cs="Arial"/>
          <w:sz w:val="24"/>
          <w:szCs w:val="24"/>
        </w:rPr>
      </w:pPr>
      <w:r w:rsidRPr="00DC370D">
        <w:rPr>
          <w:rFonts w:ascii="Arial" w:hAnsi="Arial" w:cs="Arial"/>
          <w:sz w:val="24"/>
          <w:szCs w:val="24"/>
        </w:rPr>
        <w:t>dysponuje lub będzie dysponować minimum po 1 (jednej) osobie</w:t>
      </w:r>
      <w:r w:rsidRPr="007B5583">
        <w:rPr>
          <w:rFonts w:ascii="Arial" w:hAnsi="Arial" w:cs="Arial"/>
          <w:sz w:val="24"/>
          <w:szCs w:val="24"/>
        </w:rPr>
        <w:t xml:space="preserve"> </w:t>
      </w:r>
      <w:r w:rsidRPr="007B5583">
        <w:rPr>
          <w:rFonts w:ascii="Arial" w:hAnsi="Arial" w:cs="Arial"/>
          <w:bCs/>
          <w:sz w:val="24"/>
          <w:szCs w:val="24"/>
        </w:rPr>
        <w:t>(</w:t>
      </w:r>
      <w:r>
        <w:rPr>
          <w:rFonts w:ascii="Arial" w:hAnsi="Arial" w:cs="Arial"/>
          <w:bCs/>
          <w:sz w:val="24"/>
          <w:szCs w:val="24"/>
        </w:rPr>
        <w:t xml:space="preserve">skierowanej przez wykonawcę do </w:t>
      </w:r>
      <w:r w:rsidRPr="007B5583">
        <w:rPr>
          <w:rFonts w:ascii="Arial" w:hAnsi="Arial" w:cs="Arial"/>
          <w:bCs/>
          <w:sz w:val="24"/>
          <w:szCs w:val="24"/>
        </w:rPr>
        <w:t xml:space="preserve">realizacji zamówienia) </w:t>
      </w:r>
      <w:r w:rsidRPr="007B5583">
        <w:rPr>
          <w:rFonts w:ascii="Arial" w:hAnsi="Arial" w:cs="Arial"/>
          <w:sz w:val="24"/>
          <w:szCs w:val="24"/>
        </w:rPr>
        <w:t>na każde z wymienionych poniżej stanowisk:</w:t>
      </w:r>
    </w:p>
    <w:p w:rsidR="00582287" w:rsidRPr="007B5583" w:rsidRDefault="00582287" w:rsidP="00582287">
      <w:pPr>
        <w:tabs>
          <w:tab w:val="left" w:pos="1276"/>
        </w:tabs>
        <w:ind w:left="1211" w:hanging="77"/>
        <w:jc w:val="both"/>
        <w:rPr>
          <w:rFonts w:ascii="Arial" w:hAnsi="Arial" w:cs="Arial"/>
          <w:b/>
          <w:bCs/>
          <w:color w:val="000000"/>
          <w:sz w:val="24"/>
          <w:szCs w:val="24"/>
        </w:rPr>
      </w:pPr>
      <w:r w:rsidRPr="007B5583">
        <w:rPr>
          <w:rFonts w:ascii="Arial" w:hAnsi="Arial" w:cs="Arial"/>
          <w:b/>
          <w:bCs/>
          <w:sz w:val="24"/>
          <w:szCs w:val="24"/>
        </w:rPr>
        <w:t>b1) Kierownik budowy:</w:t>
      </w:r>
    </w:p>
    <w:p w:rsidR="00582287" w:rsidRPr="007B5583" w:rsidRDefault="00582287" w:rsidP="00774BBB">
      <w:pPr>
        <w:pStyle w:val="Akapitzlist"/>
        <w:tabs>
          <w:tab w:val="left" w:pos="1276"/>
          <w:tab w:val="left" w:pos="1843"/>
        </w:tabs>
        <w:spacing w:after="0" w:line="240" w:lineRule="auto"/>
        <w:ind w:left="1843"/>
        <w:jc w:val="both"/>
        <w:rPr>
          <w:rFonts w:ascii="Arial" w:eastAsia="Times New Roman" w:hAnsi="Arial" w:cs="Arial"/>
          <w:color w:val="000000"/>
          <w:sz w:val="24"/>
          <w:szCs w:val="24"/>
        </w:rPr>
      </w:pPr>
      <w:r w:rsidRPr="007B5583">
        <w:rPr>
          <w:rFonts w:ascii="Arial" w:eastAsia="Times New Roman" w:hAnsi="Arial" w:cs="Arial"/>
          <w:sz w:val="24"/>
          <w:szCs w:val="24"/>
        </w:rPr>
        <w:t>posiadający uprawnienia budowlane do kierowania robotami w specjalności konstrukcyjno-budowlanej bez ograniczeń</w:t>
      </w:r>
      <w:r w:rsidR="003D52EF">
        <w:rPr>
          <w:rFonts w:ascii="Arial" w:eastAsia="Times New Roman" w:hAnsi="Arial" w:cs="Arial"/>
          <w:sz w:val="24"/>
          <w:szCs w:val="24"/>
        </w:rPr>
        <w:t>;</w:t>
      </w:r>
    </w:p>
    <w:p w:rsidR="00582287" w:rsidRPr="007B5583" w:rsidRDefault="00582287" w:rsidP="00582287">
      <w:pPr>
        <w:ind w:left="1560" w:hanging="426"/>
        <w:jc w:val="both"/>
        <w:rPr>
          <w:rFonts w:ascii="Arial" w:hAnsi="Arial" w:cs="Arial"/>
          <w:b/>
          <w:sz w:val="24"/>
          <w:szCs w:val="24"/>
        </w:rPr>
      </w:pPr>
      <w:r w:rsidRPr="007B5583">
        <w:rPr>
          <w:rFonts w:ascii="Arial" w:hAnsi="Arial" w:cs="Arial"/>
          <w:b/>
          <w:sz w:val="24"/>
          <w:szCs w:val="24"/>
        </w:rPr>
        <w:t>b2)</w:t>
      </w:r>
      <w:r w:rsidRPr="007B5583">
        <w:rPr>
          <w:rFonts w:ascii="Arial" w:hAnsi="Arial" w:cs="Arial"/>
          <w:b/>
          <w:sz w:val="24"/>
          <w:szCs w:val="24"/>
        </w:rPr>
        <w:tab/>
        <w:t>Kierownik robót branży sanitarnej:</w:t>
      </w:r>
    </w:p>
    <w:p w:rsidR="00582287" w:rsidRPr="007B5583" w:rsidRDefault="00582287" w:rsidP="00774BBB">
      <w:pPr>
        <w:pStyle w:val="Akapitzlist"/>
        <w:tabs>
          <w:tab w:val="left" w:pos="1276"/>
          <w:tab w:val="left" w:pos="1843"/>
        </w:tabs>
        <w:spacing w:after="0" w:line="240" w:lineRule="auto"/>
        <w:ind w:left="1843"/>
        <w:jc w:val="both"/>
        <w:rPr>
          <w:rFonts w:ascii="Arial" w:eastAsia="Times New Roman" w:hAnsi="Arial" w:cs="Arial"/>
          <w:color w:val="000000"/>
          <w:sz w:val="24"/>
          <w:szCs w:val="24"/>
        </w:rPr>
      </w:pPr>
      <w:r w:rsidRPr="007B5583">
        <w:rPr>
          <w:rFonts w:ascii="Arial" w:eastAsia="Times New Roman" w:hAnsi="Arial" w:cs="Arial"/>
          <w:sz w:val="24"/>
          <w:szCs w:val="24"/>
        </w:rPr>
        <w:t>posiadający uprawnienia budowlane do k</w:t>
      </w:r>
      <w:r w:rsidR="00F57B1A">
        <w:rPr>
          <w:rFonts w:ascii="Arial" w:eastAsia="Times New Roman" w:hAnsi="Arial" w:cs="Arial"/>
          <w:sz w:val="24"/>
          <w:szCs w:val="24"/>
        </w:rPr>
        <w:t>ierowania robotami budowlanymi w</w:t>
      </w:r>
      <w:r w:rsidRPr="007B5583">
        <w:rPr>
          <w:rFonts w:ascii="Arial" w:eastAsia="Times New Roman" w:hAnsi="Arial" w:cs="Arial"/>
          <w:sz w:val="24"/>
          <w:szCs w:val="24"/>
        </w:rPr>
        <w:t xml:space="preserve"> </w:t>
      </w:r>
      <w:r w:rsidRPr="007B5583">
        <w:rPr>
          <w:rFonts w:ascii="Arial" w:hAnsi="Arial" w:cs="Arial"/>
          <w:sz w:val="24"/>
          <w:szCs w:val="24"/>
        </w:rPr>
        <w:t xml:space="preserve">specjalności instalacyjnej w zakresie sieci, instalacji i urządzeń </w:t>
      </w:r>
      <w:r w:rsidRPr="000F32D3">
        <w:rPr>
          <w:rFonts w:ascii="Arial" w:hAnsi="Arial" w:cs="Arial"/>
          <w:sz w:val="24"/>
          <w:szCs w:val="24"/>
        </w:rPr>
        <w:t>cieplnych,</w:t>
      </w:r>
      <w:r w:rsidRPr="007B5583">
        <w:rPr>
          <w:rFonts w:ascii="Arial" w:hAnsi="Arial" w:cs="Arial"/>
          <w:sz w:val="24"/>
          <w:szCs w:val="24"/>
        </w:rPr>
        <w:t xml:space="preserve"> wentylacyjnych, </w:t>
      </w:r>
      <w:r w:rsidRPr="000F32D3">
        <w:rPr>
          <w:rFonts w:ascii="Arial" w:hAnsi="Arial" w:cs="Arial"/>
          <w:sz w:val="24"/>
          <w:szCs w:val="24"/>
        </w:rPr>
        <w:t>gazowych,</w:t>
      </w:r>
      <w:r w:rsidRPr="007B5583">
        <w:rPr>
          <w:rFonts w:ascii="Arial" w:hAnsi="Arial" w:cs="Arial"/>
          <w:sz w:val="24"/>
          <w:szCs w:val="24"/>
        </w:rPr>
        <w:t xml:space="preserve"> wodociągowych i kanalizacyjnych </w:t>
      </w:r>
      <w:r w:rsidRPr="000F32D3">
        <w:rPr>
          <w:rFonts w:ascii="Arial" w:hAnsi="Arial" w:cs="Arial"/>
          <w:sz w:val="24"/>
          <w:szCs w:val="24"/>
        </w:rPr>
        <w:t>bez ograniczeń</w:t>
      </w:r>
      <w:r w:rsidR="003D3026" w:rsidRPr="000F32D3">
        <w:rPr>
          <w:rFonts w:ascii="Arial" w:hAnsi="Arial" w:cs="Arial"/>
          <w:sz w:val="24"/>
          <w:szCs w:val="24"/>
        </w:rPr>
        <w:t xml:space="preserve"> lub odpowiadające im uprawnienia </w:t>
      </w:r>
      <w:r w:rsidR="003D3026" w:rsidRPr="000F32D3">
        <w:rPr>
          <w:rFonts w:ascii="Arial" w:eastAsia="Times New Roman" w:hAnsi="Arial" w:cs="Arial"/>
          <w:sz w:val="24"/>
          <w:szCs w:val="24"/>
        </w:rPr>
        <w:t>do k</w:t>
      </w:r>
      <w:r w:rsidR="00F57B1A">
        <w:rPr>
          <w:rFonts w:ascii="Arial" w:eastAsia="Times New Roman" w:hAnsi="Arial" w:cs="Arial"/>
          <w:sz w:val="24"/>
          <w:szCs w:val="24"/>
        </w:rPr>
        <w:t>ierowania robotami budowlanymi w</w:t>
      </w:r>
      <w:r w:rsidR="003D3026" w:rsidRPr="000F32D3">
        <w:rPr>
          <w:rFonts w:ascii="Arial" w:eastAsia="Times New Roman" w:hAnsi="Arial" w:cs="Arial"/>
          <w:sz w:val="24"/>
          <w:szCs w:val="24"/>
        </w:rPr>
        <w:t xml:space="preserve"> </w:t>
      </w:r>
      <w:r w:rsidR="003D3026" w:rsidRPr="000F32D3">
        <w:rPr>
          <w:rFonts w:ascii="Arial" w:hAnsi="Arial" w:cs="Arial"/>
          <w:sz w:val="24"/>
          <w:szCs w:val="24"/>
        </w:rPr>
        <w:t xml:space="preserve">specjalności instalacyjnej w zakresie sieci, instalacji i urządzeń </w:t>
      </w:r>
      <w:r w:rsidR="000F32D3" w:rsidRPr="000F32D3">
        <w:rPr>
          <w:rFonts w:ascii="Arial" w:hAnsi="Arial" w:cs="Arial"/>
          <w:sz w:val="24"/>
          <w:szCs w:val="24"/>
        </w:rPr>
        <w:t>wentylacyjnych, wodociągowych i kanalizacyjnych</w:t>
      </w:r>
      <w:r w:rsidR="00774BBB">
        <w:rPr>
          <w:rFonts w:ascii="Arial" w:hAnsi="Arial" w:cs="Arial"/>
          <w:sz w:val="24"/>
          <w:szCs w:val="24"/>
        </w:rPr>
        <w:t>;</w:t>
      </w:r>
      <w:r w:rsidR="000F32D3" w:rsidRPr="000F32D3">
        <w:rPr>
          <w:rFonts w:ascii="Arial" w:hAnsi="Arial" w:cs="Arial"/>
          <w:sz w:val="24"/>
          <w:szCs w:val="24"/>
        </w:rPr>
        <w:t xml:space="preserve"> </w:t>
      </w:r>
    </w:p>
    <w:p w:rsidR="00582287" w:rsidRPr="007B5583" w:rsidRDefault="00582287" w:rsidP="00582287">
      <w:pPr>
        <w:tabs>
          <w:tab w:val="left" w:pos="1134"/>
          <w:tab w:val="left" w:pos="1843"/>
        </w:tabs>
        <w:jc w:val="both"/>
        <w:rPr>
          <w:rFonts w:ascii="Arial" w:hAnsi="Arial" w:cs="Arial"/>
          <w:b/>
          <w:sz w:val="24"/>
          <w:szCs w:val="24"/>
        </w:rPr>
      </w:pPr>
      <w:r w:rsidRPr="007B5583">
        <w:rPr>
          <w:rFonts w:ascii="Arial" w:hAnsi="Arial" w:cs="Arial"/>
          <w:b/>
          <w:color w:val="000000"/>
          <w:sz w:val="24"/>
          <w:szCs w:val="24"/>
        </w:rPr>
        <w:tab/>
        <w:t xml:space="preserve">b3) </w:t>
      </w:r>
      <w:r w:rsidRPr="007B5583">
        <w:rPr>
          <w:rFonts w:ascii="Arial" w:hAnsi="Arial" w:cs="Arial"/>
          <w:b/>
          <w:sz w:val="24"/>
          <w:szCs w:val="24"/>
        </w:rPr>
        <w:t>Kierownik robót branży elektrycznej</w:t>
      </w:r>
      <w:r>
        <w:rPr>
          <w:rFonts w:ascii="Arial" w:hAnsi="Arial" w:cs="Arial"/>
          <w:b/>
          <w:sz w:val="24"/>
          <w:szCs w:val="24"/>
        </w:rPr>
        <w:t>:</w:t>
      </w:r>
      <w:r w:rsidRPr="007B5583">
        <w:rPr>
          <w:rFonts w:ascii="Arial" w:hAnsi="Arial" w:cs="Arial"/>
          <w:b/>
          <w:sz w:val="24"/>
          <w:szCs w:val="24"/>
        </w:rPr>
        <w:t xml:space="preserve"> </w:t>
      </w:r>
    </w:p>
    <w:p w:rsidR="00582287" w:rsidRPr="003D3026" w:rsidRDefault="00582287" w:rsidP="00774BBB">
      <w:pPr>
        <w:pStyle w:val="Akapitzlist"/>
        <w:tabs>
          <w:tab w:val="left" w:pos="1276"/>
          <w:tab w:val="left" w:pos="1843"/>
        </w:tabs>
        <w:spacing w:after="0" w:line="240" w:lineRule="auto"/>
        <w:ind w:left="1843"/>
        <w:jc w:val="both"/>
        <w:rPr>
          <w:rFonts w:ascii="Arial" w:eastAsia="Times New Roman" w:hAnsi="Arial" w:cs="Arial"/>
          <w:color w:val="FF0000"/>
          <w:sz w:val="24"/>
          <w:szCs w:val="24"/>
        </w:rPr>
      </w:pPr>
      <w:r w:rsidRPr="007B5583">
        <w:rPr>
          <w:rFonts w:ascii="Arial" w:eastAsia="Times New Roman" w:hAnsi="Arial" w:cs="Arial"/>
          <w:sz w:val="24"/>
          <w:szCs w:val="24"/>
        </w:rPr>
        <w:t>posiadający uprawnienia budowlane do k</w:t>
      </w:r>
      <w:r w:rsidR="00F57B1A">
        <w:rPr>
          <w:rFonts w:ascii="Arial" w:eastAsia="Times New Roman" w:hAnsi="Arial" w:cs="Arial"/>
          <w:sz w:val="24"/>
          <w:szCs w:val="24"/>
        </w:rPr>
        <w:t>ierowania robotami budowlanymi w</w:t>
      </w:r>
      <w:r w:rsidRPr="007B5583">
        <w:rPr>
          <w:rFonts w:ascii="Arial" w:eastAsia="Times New Roman" w:hAnsi="Arial" w:cs="Arial"/>
          <w:sz w:val="24"/>
          <w:szCs w:val="24"/>
        </w:rPr>
        <w:t xml:space="preserve"> </w:t>
      </w:r>
      <w:r w:rsidRPr="007B5583">
        <w:rPr>
          <w:rFonts w:ascii="Arial" w:hAnsi="Arial" w:cs="Arial"/>
          <w:sz w:val="24"/>
          <w:szCs w:val="24"/>
        </w:rPr>
        <w:t xml:space="preserve">specjalności instalacyjnej w zakresie sieci, instalacji </w:t>
      </w:r>
      <w:r w:rsidRPr="000F32D3">
        <w:rPr>
          <w:rFonts w:ascii="Arial" w:hAnsi="Arial" w:cs="Arial"/>
          <w:sz w:val="24"/>
          <w:szCs w:val="24"/>
        </w:rPr>
        <w:t>i urządzeń elektrycznych i elektroenergetycznych</w:t>
      </w:r>
      <w:r w:rsidRPr="000F32D3">
        <w:rPr>
          <w:rFonts w:ascii="Arial" w:eastAsia="Times New Roman" w:hAnsi="Arial" w:cs="Arial"/>
          <w:sz w:val="24"/>
          <w:szCs w:val="24"/>
        </w:rPr>
        <w:t xml:space="preserve"> </w:t>
      </w:r>
      <w:r w:rsidRPr="000F32D3">
        <w:rPr>
          <w:rFonts w:ascii="Arial" w:hAnsi="Arial" w:cs="Arial"/>
          <w:sz w:val="24"/>
          <w:szCs w:val="24"/>
        </w:rPr>
        <w:t>bez ograniczeń</w:t>
      </w:r>
      <w:r w:rsidR="003D52EF" w:rsidRPr="000F32D3">
        <w:rPr>
          <w:rFonts w:ascii="Arial" w:hAnsi="Arial" w:cs="Arial"/>
          <w:sz w:val="24"/>
          <w:szCs w:val="24"/>
        </w:rPr>
        <w:t>.</w:t>
      </w:r>
    </w:p>
    <w:p w:rsidR="00C8038E" w:rsidRPr="003D3026" w:rsidRDefault="00C8038E" w:rsidP="00582287">
      <w:pPr>
        <w:ind w:left="1560"/>
        <w:jc w:val="both"/>
        <w:rPr>
          <w:rFonts w:ascii="Arial" w:hAnsi="Arial" w:cs="Arial"/>
          <w:color w:val="FF0000"/>
          <w:sz w:val="24"/>
          <w:szCs w:val="24"/>
        </w:rPr>
      </w:pPr>
    </w:p>
    <w:p w:rsidR="00582287" w:rsidRPr="003D52EF" w:rsidRDefault="00C8038E" w:rsidP="00582287">
      <w:pPr>
        <w:ind w:left="1560"/>
        <w:jc w:val="both"/>
        <w:rPr>
          <w:rFonts w:ascii="Arial" w:hAnsi="Arial" w:cs="Arial"/>
          <w:color w:val="000000" w:themeColor="text1"/>
          <w:sz w:val="24"/>
          <w:szCs w:val="24"/>
          <w:u w:val="single"/>
        </w:rPr>
      </w:pPr>
      <w:r w:rsidRPr="003D3026">
        <w:rPr>
          <w:rFonts w:ascii="Arial" w:hAnsi="Arial" w:cs="Arial"/>
          <w:sz w:val="24"/>
          <w:szCs w:val="24"/>
        </w:rPr>
        <w:t>Uwaga! zamawiający dopuszcza łączenie</w:t>
      </w:r>
      <w:r w:rsidR="00582287" w:rsidRPr="003D3026">
        <w:rPr>
          <w:rFonts w:ascii="Arial" w:hAnsi="Arial" w:cs="Arial"/>
          <w:sz w:val="24"/>
          <w:szCs w:val="24"/>
        </w:rPr>
        <w:t xml:space="preserve"> stanowisk wymienionych w</w:t>
      </w:r>
      <w:r w:rsidR="00CE1E34">
        <w:rPr>
          <w:rFonts w:ascii="Arial" w:hAnsi="Arial" w:cs="Arial"/>
          <w:color w:val="000000" w:themeColor="text1"/>
          <w:sz w:val="24"/>
          <w:szCs w:val="24"/>
        </w:rPr>
        <w:t xml:space="preserve"> </w:t>
      </w:r>
      <w:proofErr w:type="spellStart"/>
      <w:r w:rsidR="00CE1E34">
        <w:rPr>
          <w:rFonts w:ascii="Arial" w:hAnsi="Arial" w:cs="Arial"/>
          <w:color w:val="000000" w:themeColor="text1"/>
          <w:sz w:val="24"/>
          <w:szCs w:val="24"/>
        </w:rPr>
        <w:t>pkt</w:t>
      </w:r>
      <w:proofErr w:type="spellEnd"/>
      <w:r w:rsidR="00CE1E34">
        <w:rPr>
          <w:rFonts w:ascii="Arial" w:hAnsi="Arial" w:cs="Arial"/>
          <w:color w:val="000000" w:themeColor="text1"/>
          <w:sz w:val="24"/>
          <w:szCs w:val="24"/>
        </w:rPr>
        <w:t xml:space="preserve"> 1 </w:t>
      </w:r>
      <w:proofErr w:type="spellStart"/>
      <w:r w:rsidR="00CE1E34">
        <w:rPr>
          <w:rFonts w:ascii="Arial" w:hAnsi="Arial" w:cs="Arial"/>
          <w:color w:val="000000" w:themeColor="text1"/>
          <w:sz w:val="24"/>
          <w:szCs w:val="24"/>
        </w:rPr>
        <w:t>ppkt</w:t>
      </w:r>
      <w:proofErr w:type="spellEnd"/>
      <w:r w:rsidR="00CE1E34">
        <w:rPr>
          <w:rFonts w:ascii="Arial" w:hAnsi="Arial" w:cs="Arial"/>
          <w:color w:val="000000" w:themeColor="text1"/>
          <w:sz w:val="24"/>
          <w:szCs w:val="24"/>
        </w:rPr>
        <w:t xml:space="preserve"> 1</w:t>
      </w:r>
      <w:r w:rsidR="00582287" w:rsidRPr="003D52EF">
        <w:rPr>
          <w:rFonts w:ascii="Arial" w:hAnsi="Arial" w:cs="Arial"/>
          <w:color w:val="000000" w:themeColor="text1"/>
          <w:sz w:val="24"/>
          <w:szCs w:val="24"/>
        </w:rPr>
        <w:t xml:space="preserve"> lit. b1)-b3)</w:t>
      </w:r>
      <w:r w:rsidR="003D52EF" w:rsidRPr="003D52EF">
        <w:rPr>
          <w:rFonts w:ascii="Arial" w:hAnsi="Arial" w:cs="Arial"/>
          <w:color w:val="000000" w:themeColor="text1"/>
          <w:sz w:val="24"/>
          <w:szCs w:val="24"/>
        </w:rPr>
        <w:t>.</w:t>
      </w:r>
    </w:p>
    <w:p w:rsidR="00582287" w:rsidRPr="00173EA9" w:rsidRDefault="00582287" w:rsidP="00582287">
      <w:pPr>
        <w:ind w:left="1560"/>
        <w:jc w:val="both"/>
        <w:rPr>
          <w:rFonts w:ascii="Arial" w:hAnsi="Arial" w:cs="Arial"/>
          <w:sz w:val="24"/>
          <w:szCs w:val="24"/>
          <w:u w:val="single"/>
        </w:rPr>
      </w:pPr>
      <w:r w:rsidRPr="00173EA9">
        <w:rPr>
          <w:rFonts w:ascii="Arial" w:hAnsi="Arial" w:cs="Arial"/>
          <w:sz w:val="24"/>
          <w:szCs w:val="24"/>
          <w:u w:val="single"/>
        </w:rPr>
        <w:lastRenderedPageBreak/>
        <w:t xml:space="preserve">W przypadku wspólnego ubiegania się wykonawców o udzielenie zamówienia ww. warunek wykonawcy ci mogą spełniać łącznie. </w:t>
      </w:r>
    </w:p>
    <w:p w:rsidR="00582287" w:rsidRPr="007B5583" w:rsidRDefault="00582287" w:rsidP="00582287">
      <w:pPr>
        <w:autoSpaceDE w:val="0"/>
        <w:autoSpaceDN w:val="0"/>
        <w:ind w:left="1418" w:hanging="2"/>
        <w:jc w:val="both"/>
        <w:rPr>
          <w:rFonts w:ascii="Arial" w:hAnsi="Arial" w:cs="Arial"/>
          <w:b/>
          <w:sz w:val="24"/>
          <w:szCs w:val="24"/>
        </w:rPr>
      </w:pPr>
    </w:p>
    <w:p w:rsidR="00582287" w:rsidRPr="00C8038E" w:rsidRDefault="00582287" w:rsidP="00582287">
      <w:pPr>
        <w:numPr>
          <w:ilvl w:val="0"/>
          <w:numId w:val="4"/>
        </w:numPr>
        <w:tabs>
          <w:tab w:val="clear" w:pos="360"/>
          <w:tab w:val="num" w:pos="284"/>
          <w:tab w:val="left" w:pos="567"/>
        </w:tabs>
        <w:ind w:left="284" w:hanging="284"/>
        <w:jc w:val="both"/>
        <w:rPr>
          <w:rFonts w:ascii="Arial" w:hAnsi="Arial" w:cs="Arial"/>
          <w:sz w:val="24"/>
          <w:szCs w:val="24"/>
        </w:rPr>
      </w:pPr>
      <w:r w:rsidRPr="00C8038E">
        <w:rPr>
          <w:rFonts w:ascii="Arial" w:hAnsi="Arial" w:cs="Arial"/>
          <w:bCs/>
          <w:sz w:val="24"/>
          <w:szCs w:val="24"/>
        </w:rPr>
        <w:t>Dodatkowe informacje dotyczące ww. warunków udziału w postępowaniu:</w:t>
      </w:r>
    </w:p>
    <w:p w:rsidR="00582287" w:rsidRPr="00C8038E" w:rsidRDefault="00582287" w:rsidP="00582287">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sz w:val="24"/>
          <w:szCs w:val="24"/>
        </w:rPr>
        <w:t>wszystkie ww. osoby skierowane przez wykonawcę do realizacji zamówienia muszą biegle posługiwać się językiem polskim. W przeciwnym razie wykonawca udostępni wystarczającą ilość tłumaczy, wykazujących znajomość języka technicznego w zakresie terminologii budowlanej, we wszystkich specjalnościach występujących przy realizacji zamówienia,</w:t>
      </w:r>
    </w:p>
    <w:p w:rsidR="00582287" w:rsidRPr="00B8013A" w:rsidRDefault="00582287" w:rsidP="00B8013A">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sz w:val="24"/>
          <w:szCs w:val="24"/>
        </w:rPr>
        <w:t>ilekroć w treści SWZ jest mowa o „uprawnieniach budowlanych”, „</w:t>
      </w:r>
      <w:r w:rsidRPr="00C8038E">
        <w:rPr>
          <w:rFonts w:ascii="Arial" w:hAnsi="Arial" w:cs="Arial"/>
          <w:iCs/>
          <w:sz w:val="24"/>
          <w:szCs w:val="24"/>
        </w:rPr>
        <w:t xml:space="preserve">budowie”, „przebudowie”, „kierowniku budowy”, „kierowniku robót” </w:t>
      </w:r>
      <w:r w:rsidRPr="00C8038E">
        <w:rPr>
          <w:rFonts w:ascii="Arial" w:hAnsi="Arial" w:cs="Arial"/>
          <w:sz w:val="24"/>
          <w:szCs w:val="24"/>
        </w:rPr>
        <w:t>należy pojęcia te rozumieć zgodnie z definicjami określonymi w ustawie Prawo budowlane oraz aktami wykonawczymi do niej</w:t>
      </w:r>
      <w:r w:rsidR="00B8013A">
        <w:rPr>
          <w:rFonts w:ascii="Arial" w:hAnsi="Arial" w:cs="Arial"/>
          <w:sz w:val="24"/>
          <w:szCs w:val="24"/>
        </w:rPr>
        <w:t xml:space="preserve">. </w:t>
      </w:r>
      <w:r w:rsidR="00B8013A">
        <w:rPr>
          <w:rFonts w:ascii="Arial" w:eastAsia="Calibri" w:hAnsi="Arial" w:cs="Arial"/>
          <w:sz w:val="24"/>
          <w:szCs w:val="24"/>
        </w:rPr>
        <w:t>Z</w:t>
      </w:r>
      <w:r w:rsidR="00B8013A" w:rsidRPr="00045F3D">
        <w:rPr>
          <w:rFonts w:ascii="Arial" w:eastAsia="Calibri" w:hAnsi="Arial" w:cs="Arial"/>
          <w:sz w:val="24"/>
          <w:szCs w:val="24"/>
        </w:rPr>
        <w:t>akres uprawnień budowlanych należy odczytywać zgodnie z treścią decyzji o ich nadaniu i w oparciu o przepisy będące podstawą ich nadania. W celu uniknięcia wątpliwości zaleca się podanie daty wydania uprawnień i dokładne cytowanie zakresu uprawnień z posiadanego zaświadczenia</w:t>
      </w:r>
      <w:r w:rsidR="00B8013A" w:rsidRPr="007C4250">
        <w:rPr>
          <w:rFonts w:ascii="Arial" w:eastAsia="Calibri" w:hAnsi="Arial" w:cs="Arial"/>
          <w:sz w:val="24"/>
          <w:szCs w:val="24"/>
        </w:rPr>
        <w:t>,</w:t>
      </w:r>
    </w:p>
    <w:p w:rsidR="00582287" w:rsidRPr="00C8038E" w:rsidRDefault="00582287" w:rsidP="00582287">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sz w:val="24"/>
          <w:szCs w:val="24"/>
        </w:rPr>
        <w:t>roboty bu</w:t>
      </w:r>
      <w:r w:rsidR="00894595">
        <w:rPr>
          <w:rFonts w:ascii="Arial" w:hAnsi="Arial" w:cs="Arial"/>
          <w:sz w:val="24"/>
          <w:szCs w:val="24"/>
        </w:rPr>
        <w:t xml:space="preserve">dowlane określone w </w:t>
      </w:r>
      <w:proofErr w:type="spellStart"/>
      <w:r w:rsidR="00894595">
        <w:rPr>
          <w:rFonts w:ascii="Arial" w:hAnsi="Arial" w:cs="Arial"/>
          <w:sz w:val="24"/>
          <w:szCs w:val="24"/>
        </w:rPr>
        <w:t>pkt</w:t>
      </w:r>
      <w:proofErr w:type="spellEnd"/>
      <w:r w:rsidR="00894595">
        <w:rPr>
          <w:rFonts w:ascii="Arial" w:hAnsi="Arial" w:cs="Arial"/>
          <w:sz w:val="24"/>
          <w:szCs w:val="24"/>
        </w:rPr>
        <w:t xml:space="preserve"> 1 </w:t>
      </w:r>
      <w:proofErr w:type="spellStart"/>
      <w:r w:rsidR="00894595">
        <w:rPr>
          <w:rFonts w:ascii="Arial" w:hAnsi="Arial" w:cs="Arial"/>
          <w:sz w:val="24"/>
          <w:szCs w:val="24"/>
        </w:rPr>
        <w:t>ppkt</w:t>
      </w:r>
      <w:proofErr w:type="spellEnd"/>
      <w:r w:rsidR="00894595">
        <w:rPr>
          <w:rFonts w:ascii="Arial" w:hAnsi="Arial" w:cs="Arial"/>
          <w:sz w:val="24"/>
          <w:szCs w:val="24"/>
        </w:rPr>
        <w:t xml:space="preserve"> 1</w:t>
      </w:r>
      <w:r w:rsidRPr="00C8038E">
        <w:rPr>
          <w:rFonts w:ascii="Arial" w:hAnsi="Arial" w:cs="Arial"/>
          <w:sz w:val="24"/>
          <w:szCs w:val="24"/>
        </w:rPr>
        <w:t>) lit. a) muszą być wykonane w ramach oddzielnych zadań (umów),</w:t>
      </w:r>
    </w:p>
    <w:p w:rsidR="00582287" w:rsidRPr="00C8038E" w:rsidRDefault="00582287" w:rsidP="00582287">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sz w:val="24"/>
          <w:szCs w:val="24"/>
        </w:rPr>
        <w:t>jeżeli wykonawca lub podmiot udostępniający zasoby zrealizował zadanie w trybie zaprojektuj i wybuduj, zamawiający uzna robotę budowlaną za spełniającą warunek, jeżeli robota ta będzie odpowiadała swoim zakresem i wartością w</w:t>
      </w:r>
      <w:r w:rsidR="00894595">
        <w:rPr>
          <w:rFonts w:ascii="Arial" w:hAnsi="Arial" w:cs="Arial"/>
          <w:sz w:val="24"/>
          <w:szCs w:val="24"/>
        </w:rPr>
        <w:t xml:space="preserve">ymogom określonym w </w:t>
      </w:r>
      <w:proofErr w:type="spellStart"/>
      <w:r w:rsidR="00894595">
        <w:rPr>
          <w:rFonts w:ascii="Arial" w:hAnsi="Arial" w:cs="Arial"/>
          <w:sz w:val="24"/>
          <w:szCs w:val="24"/>
        </w:rPr>
        <w:t>pkt</w:t>
      </w:r>
      <w:proofErr w:type="spellEnd"/>
      <w:r w:rsidR="00894595">
        <w:rPr>
          <w:rFonts w:ascii="Arial" w:hAnsi="Arial" w:cs="Arial"/>
          <w:sz w:val="24"/>
          <w:szCs w:val="24"/>
        </w:rPr>
        <w:t xml:space="preserve"> 1 </w:t>
      </w:r>
      <w:proofErr w:type="spellStart"/>
      <w:r w:rsidR="00894595">
        <w:rPr>
          <w:rFonts w:ascii="Arial" w:hAnsi="Arial" w:cs="Arial"/>
          <w:sz w:val="24"/>
          <w:szCs w:val="24"/>
        </w:rPr>
        <w:t>ppkt</w:t>
      </w:r>
      <w:proofErr w:type="spellEnd"/>
      <w:r w:rsidR="00894595">
        <w:rPr>
          <w:rFonts w:ascii="Arial" w:hAnsi="Arial" w:cs="Arial"/>
          <w:sz w:val="24"/>
          <w:szCs w:val="24"/>
        </w:rPr>
        <w:t xml:space="preserve"> 1</w:t>
      </w:r>
      <w:r w:rsidRPr="00C8038E">
        <w:rPr>
          <w:rFonts w:ascii="Arial" w:hAnsi="Arial" w:cs="Arial"/>
          <w:sz w:val="24"/>
          <w:szCs w:val="24"/>
        </w:rPr>
        <w:t>) lit. a),</w:t>
      </w:r>
    </w:p>
    <w:p w:rsidR="00582287" w:rsidRPr="00C8038E" w:rsidRDefault="00582287" w:rsidP="00582287">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sz w:val="24"/>
        </w:rPr>
        <w:t xml:space="preserve">jeżeli wykonawca powołuje się na doświadczenie w realizacji robót budowlanych, wykonywanych wspólnie z innymi wykonawcami, wykaz, o którym </w:t>
      </w:r>
      <w:r w:rsidR="00894595">
        <w:rPr>
          <w:rFonts w:ascii="Arial" w:hAnsi="Arial" w:cs="Arial"/>
          <w:sz w:val="24"/>
        </w:rPr>
        <w:t xml:space="preserve">mowa w Rozdziale VI </w:t>
      </w:r>
      <w:proofErr w:type="spellStart"/>
      <w:r w:rsidR="00894595">
        <w:rPr>
          <w:rFonts w:ascii="Arial" w:hAnsi="Arial" w:cs="Arial"/>
          <w:sz w:val="24"/>
        </w:rPr>
        <w:t>pkt</w:t>
      </w:r>
      <w:proofErr w:type="spellEnd"/>
      <w:r w:rsidR="00894595">
        <w:rPr>
          <w:rFonts w:ascii="Arial" w:hAnsi="Arial" w:cs="Arial"/>
          <w:sz w:val="24"/>
        </w:rPr>
        <w:t xml:space="preserve"> 2 </w:t>
      </w:r>
      <w:proofErr w:type="spellStart"/>
      <w:r w:rsidR="00894595">
        <w:rPr>
          <w:rFonts w:ascii="Arial" w:hAnsi="Arial" w:cs="Arial"/>
          <w:sz w:val="24"/>
        </w:rPr>
        <w:t>ppkt</w:t>
      </w:r>
      <w:proofErr w:type="spellEnd"/>
      <w:r w:rsidR="00894595">
        <w:rPr>
          <w:rFonts w:ascii="Arial" w:hAnsi="Arial" w:cs="Arial"/>
          <w:sz w:val="24"/>
        </w:rPr>
        <w:t xml:space="preserve"> 1</w:t>
      </w:r>
      <w:r w:rsidRPr="00C8038E">
        <w:rPr>
          <w:rFonts w:ascii="Arial" w:hAnsi="Arial" w:cs="Arial"/>
          <w:sz w:val="24"/>
        </w:rPr>
        <w:t xml:space="preserve"> (wykaz robót budowlanych), dotyczy robót budowlanych, w których wykonaniu wykonawca ten bezpośrednio uczestniczył,</w:t>
      </w:r>
    </w:p>
    <w:p w:rsidR="00582287" w:rsidRPr="00C8038E" w:rsidRDefault="00582287" w:rsidP="00582287">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sz w:val="24"/>
          <w:szCs w:val="24"/>
        </w:rPr>
        <w:t>w przypadku, gdy jakakolwiek wartość</w:t>
      </w:r>
      <w:r w:rsidRPr="00C8038E">
        <w:rPr>
          <w:rFonts w:ascii="Arial" w:eastAsia="TimesNewRoman" w:hAnsi="Arial" w:cs="Arial"/>
          <w:sz w:val="24"/>
          <w:szCs w:val="24"/>
        </w:rPr>
        <w:t xml:space="preserve"> </w:t>
      </w:r>
      <w:r w:rsidRPr="00C8038E">
        <w:rPr>
          <w:rFonts w:ascii="Arial" w:hAnsi="Arial" w:cs="Arial"/>
          <w:sz w:val="24"/>
          <w:szCs w:val="24"/>
        </w:rPr>
        <w:t>dotycząca ww. warunków wyrażona będzie w walucie obcej, zamawiający przeliczy tę</w:t>
      </w:r>
      <w:r w:rsidRPr="00C8038E">
        <w:rPr>
          <w:rFonts w:ascii="Arial" w:eastAsia="TimesNewRoman" w:hAnsi="Arial" w:cs="Arial"/>
          <w:sz w:val="24"/>
          <w:szCs w:val="24"/>
        </w:rPr>
        <w:t xml:space="preserve"> </w:t>
      </w:r>
      <w:r w:rsidRPr="00C8038E">
        <w:rPr>
          <w:rFonts w:ascii="Arial" w:hAnsi="Arial" w:cs="Arial"/>
          <w:sz w:val="24"/>
          <w:szCs w:val="24"/>
        </w:rPr>
        <w:t>wartość</w:t>
      </w:r>
      <w:r w:rsidRPr="00C8038E">
        <w:rPr>
          <w:rFonts w:ascii="Arial" w:eastAsia="TimesNewRoman" w:hAnsi="Arial" w:cs="Arial"/>
          <w:sz w:val="24"/>
          <w:szCs w:val="24"/>
        </w:rPr>
        <w:t xml:space="preserve"> </w:t>
      </w:r>
      <w:r w:rsidRPr="00C8038E">
        <w:rPr>
          <w:rFonts w:ascii="Arial" w:hAnsi="Arial" w:cs="Arial"/>
          <w:sz w:val="24"/>
          <w:szCs w:val="24"/>
        </w:rPr>
        <w:t>w oparciu o średni kurs walut NBP dla danej waluty z daty wszczęcia postępowania. Jeżeli w tym dniu średni kurs NBP nie będzie opublikowany zamawiający przyjmie średni kurs z ostatniego dnia przed dniem wszczęcia. Jeżeli w jakimkolwiek dokumencie złożonym przez wykonawcę wskazane zostaną kwoty wyrażone w walucie nie znajdującej się aktualnie w obrocie, zamawiający dokona przeliczenia tych kwot na złotówki na podstawie ostatniego średniego miesięcznego kursu złotego w stosunku do tych walut, ujawnionego w Tabeli Kursów Narodowego Banku Polskiego</w:t>
      </w:r>
    </w:p>
    <w:p w:rsidR="00582287" w:rsidRPr="00C8038E" w:rsidRDefault="00582287" w:rsidP="00582287">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bCs/>
          <w:sz w:val="24"/>
          <w:szCs w:val="24"/>
          <w:u w:val="single"/>
        </w:rPr>
        <w:t>korzystanie z podmiotów udostępniających zasoby:</w:t>
      </w:r>
    </w:p>
    <w:p w:rsidR="00582287" w:rsidRPr="00C8038E" w:rsidRDefault="00582287" w:rsidP="00582287">
      <w:pPr>
        <w:pStyle w:val="Akapitzlist"/>
        <w:numPr>
          <w:ilvl w:val="3"/>
          <w:numId w:val="4"/>
        </w:numPr>
        <w:tabs>
          <w:tab w:val="num" w:pos="786"/>
          <w:tab w:val="left" w:pos="1418"/>
        </w:tabs>
        <w:spacing w:after="0" w:line="240" w:lineRule="auto"/>
        <w:ind w:left="851" w:hanging="284"/>
        <w:jc w:val="both"/>
        <w:rPr>
          <w:rFonts w:ascii="Arial" w:hAnsi="Arial" w:cs="Arial"/>
          <w:bCs/>
          <w:sz w:val="24"/>
          <w:szCs w:val="24"/>
          <w:u w:val="single"/>
        </w:rPr>
      </w:pPr>
      <w:r w:rsidRPr="00C8038E">
        <w:rPr>
          <w:rFonts w:ascii="Arial" w:hAnsi="Arial" w:cs="Arial"/>
          <w:sz w:val="24"/>
          <w:szCs w:val="24"/>
        </w:rP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r w:rsidR="003D52EF">
        <w:rPr>
          <w:rFonts w:ascii="Arial" w:hAnsi="Arial" w:cs="Arial"/>
          <w:sz w:val="24"/>
          <w:szCs w:val="24"/>
        </w:rPr>
        <w:t>,</w:t>
      </w:r>
    </w:p>
    <w:p w:rsidR="00582287" w:rsidRPr="00C8038E" w:rsidRDefault="00582287" w:rsidP="00582287">
      <w:pPr>
        <w:pStyle w:val="Akapitzlist"/>
        <w:numPr>
          <w:ilvl w:val="3"/>
          <w:numId w:val="4"/>
        </w:numPr>
        <w:tabs>
          <w:tab w:val="num" w:pos="786"/>
          <w:tab w:val="left" w:pos="1418"/>
        </w:tabs>
        <w:spacing w:after="0" w:line="240" w:lineRule="auto"/>
        <w:ind w:left="851" w:hanging="284"/>
        <w:jc w:val="both"/>
        <w:rPr>
          <w:rFonts w:ascii="Arial" w:hAnsi="Arial" w:cs="Arial"/>
          <w:bCs/>
          <w:sz w:val="24"/>
          <w:szCs w:val="24"/>
          <w:u w:val="single"/>
        </w:rPr>
      </w:pPr>
      <w:r w:rsidRPr="00C8038E">
        <w:rPr>
          <w:rFonts w:ascii="Arial" w:hAnsi="Arial" w:cs="Arial"/>
          <w:sz w:val="24"/>
          <w:szCs w:val="24"/>
        </w:rPr>
        <w:t xml:space="preserve"> 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rsidR="00582287" w:rsidRPr="00C8038E" w:rsidRDefault="00582287" w:rsidP="00582287">
      <w:pPr>
        <w:pStyle w:val="Akapitzlist"/>
        <w:numPr>
          <w:ilvl w:val="3"/>
          <w:numId w:val="4"/>
        </w:numPr>
        <w:tabs>
          <w:tab w:val="num" w:pos="786"/>
          <w:tab w:val="left" w:pos="1418"/>
        </w:tabs>
        <w:spacing w:after="0" w:line="240" w:lineRule="auto"/>
        <w:ind w:left="851" w:hanging="284"/>
        <w:jc w:val="both"/>
        <w:rPr>
          <w:rFonts w:ascii="Arial" w:hAnsi="Arial" w:cs="Arial"/>
          <w:bCs/>
          <w:sz w:val="24"/>
          <w:szCs w:val="24"/>
          <w:u w:val="single"/>
        </w:rPr>
      </w:pPr>
      <w:r w:rsidRPr="00C8038E">
        <w:rPr>
          <w:rFonts w:ascii="Arial" w:hAnsi="Arial" w:cs="Arial"/>
          <w:sz w:val="24"/>
          <w:szCs w:val="24"/>
        </w:rPr>
        <w:t xml:space="preserve"> wykonawca </w:t>
      </w:r>
      <w:r w:rsidRPr="00C8038E">
        <w:rPr>
          <w:rFonts w:ascii="Arial" w:hAnsi="Arial" w:cs="Arial"/>
          <w:b/>
          <w:sz w:val="24"/>
          <w:szCs w:val="24"/>
        </w:rPr>
        <w:t>nie może</w:t>
      </w:r>
      <w:r w:rsidRPr="00C8038E">
        <w:rPr>
          <w:rFonts w:ascii="Arial" w:hAnsi="Arial" w:cs="Arial"/>
          <w:sz w:val="24"/>
          <w:szCs w:val="24"/>
        </w:rPr>
        <w:t xml:space="preserve">, po upływie terminu składania ofert, powoływać się na zdolności lub sytuację podmiotów udostępniających zasoby, jeżeli na etapie </w:t>
      </w:r>
      <w:r w:rsidRPr="00C8038E">
        <w:rPr>
          <w:rFonts w:ascii="Arial" w:hAnsi="Arial" w:cs="Arial"/>
          <w:sz w:val="24"/>
          <w:szCs w:val="24"/>
        </w:rPr>
        <w:lastRenderedPageBreak/>
        <w:t xml:space="preserve">składania ofert nie polegał on w danym zakresie na zdolnościach lub sytuacji podmiotów udostępniających zasoby. Wykonawca polegający na zdolnościach lub sytuacji podmiotów udostępniających zasoby dołącza do oferty dokumenty, o których mowa w Rozdziale VI </w:t>
      </w:r>
      <w:proofErr w:type="spellStart"/>
      <w:r w:rsidRPr="000B536D">
        <w:rPr>
          <w:rFonts w:ascii="Arial" w:hAnsi="Arial" w:cs="Arial"/>
          <w:sz w:val="24"/>
          <w:szCs w:val="24"/>
        </w:rPr>
        <w:t>pkt</w:t>
      </w:r>
      <w:proofErr w:type="spellEnd"/>
      <w:r w:rsidRPr="000B536D">
        <w:rPr>
          <w:rFonts w:ascii="Arial" w:hAnsi="Arial" w:cs="Arial"/>
          <w:sz w:val="24"/>
          <w:szCs w:val="24"/>
        </w:rPr>
        <w:t xml:space="preserve"> 1 </w:t>
      </w:r>
      <w:proofErr w:type="spellStart"/>
      <w:r w:rsidRPr="000B536D">
        <w:rPr>
          <w:rFonts w:ascii="Arial" w:hAnsi="Arial" w:cs="Arial"/>
          <w:sz w:val="24"/>
          <w:szCs w:val="24"/>
        </w:rPr>
        <w:t>ppkt</w:t>
      </w:r>
      <w:proofErr w:type="spellEnd"/>
      <w:r w:rsidRPr="000B536D">
        <w:rPr>
          <w:rFonts w:ascii="Arial" w:hAnsi="Arial" w:cs="Arial"/>
          <w:sz w:val="24"/>
          <w:szCs w:val="24"/>
        </w:rPr>
        <w:t xml:space="preserve"> </w:t>
      </w:r>
      <w:r w:rsidR="0036015A" w:rsidRPr="000B536D">
        <w:rPr>
          <w:rFonts w:ascii="Arial" w:hAnsi="Arial" w:cs="Arial"/>
          <w:sz w:val="24"/>
          <w:szCs w:val="24"/>
        </w:rPr>
        <w:t>7</w:t>
      </w:r>
      <w:r w:rsidRPr="000B536D">
        <w:rPr>
          <w:rFonts w:ascii="Arial" w:hAnsi="Arial" w:cs="Arial"/>
          <w:sz w:val="24"/>
          <w:szCs w:val="24"/>
        </w:rPr>
        <w:t xml:space="preserve"> i </w:t>
      </w:r>
      <w:r w:rsidR="0036015A" w:rsidRPr="000B536D">
        <w:rPr>
          <w:rFonts w:ascii="Arial" w:hAnsi="Arial" w:cs="Arial"/>
          <w:sz w:val="24"/>
          <w:szCs w:val="24"/>
        </w:rPr>
        <w:t>8</w:t>
      </w:r>
      <w:r w:rsidRPr="000B536D">
        <w:rPr>
          <w:rFonts w:ascii="Arial" w:hAnsi="Arial" w:cs="Arial"/>
          <w:sz w:val="24"/>
          <w:szCs w:val="24"/>
        </w:rPr>
        <w:t xml:space="preserve"> lit. a SWZ.</w:t>
      </w:r>
    </w:p>
    <w:p w:rsidR="00582287" w:rsidRPr="00C8038E" w:rsidRDefault="00582287" w:rsidP="00582287">
      <w:pPr>
        <w:numPr>
          <w:ilvl w:val="1"/>
          <w:numId w:val="4"/>
        </w:numPr>
        <w:tabs>
          <w:tab w:val="num" w:pos="567"/>
          <w:tab w:val="left" w:pos="1418"/>
        </w:tabs>
        <w:ind w:left="567" w:hanging="283"/>
        <w:jc w:val="both"/>
        <w:rPr>
          <w:rFonts w:ascii="Arial" w:hAnsi="Arial" w:cs="Arial"/>
          <w:bCs/>
          <w:sz w:val="24"/>
          <w:szCs w:val="24"/>
          <w:u w:val="single"/>
        </w:rPr>
      </w:pPr>
      <w:r w:rsidRPr="00C8038E">
        <w:rPr>
          <w:rFonts w:ascii="Arial" w:hAnsi="Arial" w:cs="Arial"/>
          <w:sz w:val="24"/>
          <w:szCs w:val="24"/>
        </w:rPr>
        <w:t xml:space="preserve">w odniesieniu do warunków dotyczących wykształcenia, kwalifikacji zawodowych lub doświadczenia wykonawcy wspólnie ubiegający się o udzielenie zamówienia mogą polegać na zdolnościach tych z wykonawców, którzy </w:t>
      </w:r>
      <w:r w:rsidRPr="00C8038E">
        <w:rPr>
          <w:rFonts w:ascii="Arial" w:hAnsi="Arial" w:cs="Arial"/>
          <w:b/>
          <w:sz w:val="24"/>
          <w:szCs w:val="24"/>
          <w:u w:val="single"/>
        </w:rPr>
        <w:t xml:space="preserve">wykonają </w:t>
      </w:r>
      <w:r w:rsidRPr="00C8038E">
        <w:rPr>
          <w:rFonts w:ascii="Arial" w:hAnsi="Arial" w:cs="Arial"/>
          <w:sz w:val="24"/>
          <w:szCs w:val="24"/>
        </w:rPr>
        <w:t xml:space="preserve">roboty budowlane lub usługi, do realizacji których te zdolności są wymagane. Wykonawcy wspólnie ubiegający się o udzielenie zamówienia dołączają do oferty </w:t>
      </w:r>
      <w:r w:rsidRPr="00C8038E">
        <w:rPr>
          <w:rFonts w:ascii="Arial" w:hAnsi="Arial" w:cs="Arial"/>
          <w:b/>
          <w:sz w:val="24"/>
          <w:szCs w:val="24"/>
          <w:u w:val="single"/>
        </w:rPr>
        <w:t>oświadczenie</w:t>
      </w:r>
      <w:r w:rsidRPr="00C8038E">
        <w:rPr>
          <w:rFonts w:ascii="Arial" w:hAnsi="Arial" w:cs="Arial"/>
          <w:sz w:val="24"/>
          <w:szCs w:val="24"/>
        </w:rPr>
        <w:t xml:space="preserve">, o którym mowa w Rozdziale VI </w:t>
      </w:r>
      <w:proofErr w:type="spellStart"/>
      <w:r w:rsidRPr="00C8038E">
        <w:rPr>
          <w:rFonts w:ascii="Arial" w:hAnsi="Arial" w:cs="Arial"/>
          <w:sz w:val="24"/>
          <w:szCs w:val="24"/>
        </w:rPr>
        <w:t>pkt</w:t>
      </w:r>
      <w:proofErr w:type="spellEnd"/>
      <w:r w:rsidRPr="00C8038E">
        <w:rPr>
          <w:rFonts w:ascii="Arial" w:hAnsi="Arial" w:cs="Arial"/>
          <w:sz w:val="24"/>
          <w:szCs w:val="24"/>
        </w:rPr>
        <w:t xml:space="preserve"> 1 </w:t>
      </w:r>
      <w:proofErr w:type="spellStart"/>
      <w:r w:rsidRPr="00C8038E">
        <w:rPr>
          <w:rFonts w:ascii="Arial" w:hAnsi="Arial" w:cs="Arial"/>
          <w:sz w:val="24"/>
          <w:szCs w:val="24"/>
        </w:rPr>
        <w:t>ppkt</w:t>
      </w:r>
      <w:proofErr w:type="spellEnd"/>
      <w:r w:rsidRPr="00C8038E">
        <w:rPr>
          <w:rFonts w:ascii="Arial" w:hAnsi="Arial" w:cs="Arial"/>
          <w:sz w:val="24"/>
          <w:szCs w:val="24"/>
        </w:rPr>
        <w:t xml:space="preserve"> </w:t>
      </w:r>
      <w:r w:rsidR="0036015A" w:rsidRPr="00C8038E">
        <w:rPr>
          <w:rFonts w:ascii="Arial" w:hAnsi="Arial" w:cs="Arial"/>
          <w:sz w:val="24"/>
          <w:szCs w:val="24"/>
        </w:rPr>
        <w:t>8</w:t>
      </w:r>
      <w:r w:rsidRPr="00C8038E">
        <w:rPr>
          <w:rFonts w:ascii="Arial" w:hAnsi="Arial" w:cs="Arial"/>
          <w:sz w:val="24"/>
          <w:szCs w:val="24"/>
        </w:rPr>
        <w:t xml:space="preserve"> lit. b SWZ,</w:t>
      </w:r>
    </w:p>
    <w:p w:rsidR="003D0979" w:rsidRPr="000264CE" w:rsidRDefault="003D0979" w:rsidP="003D0979">
      <w:pPr>
        <w:numPr>
          <w:ilvl w:val="0"/>
          <w:numId w:val="4"/>
        </w:numPr>
        <w:tabs>
          <w:tab w:val="left" w:pos="567"/>
          <w:tab w:val="left" w:pos="1418"/>
        </w:tabs>
        <w:jc w:val="both"/>
        <w:rPr>
          <w:rFonts w:ascii="Arial" w:hAnsi="Arial" w:cs="Arial"/>
          <w:bCs/>
          <w:sz w:val="24"/>
          <w:szCs w:val="24"/>
          <w:u w:val="single"/>
        </w:rPr>
      </w:pPr>
      <w:r w:rsidRPr="00AE63E6">
        <w:rPr>
          <w:rFonts w:ascii="Arial" w:hAnsi="Arial" w:cs="Arial"/>
          <w:sz w:val="24"/>
          <w:szCs w:val="24"/>
        </w:rPr>
        <w:t>O udzielenie zamówienia może się ubiegać wykonawca, w stosunku do</w:t>
      </w:r>
      <w:r w:rsidRPr="000264CE">
        <w:rPr>
          <w:rFonts w:ascii="Arial" w:hAnsi="Arial" w:cs="Arial"/>
          <w:sz w:val="24"/>
          <w:szCs w:val="24"/>
        </w:rPr>
        <w:t xml:space="preserve"> którego </w:t>
      </w:r>
      <w:r w:rsidRPr="000264CE">
        <w:rPr>
          <w:rFonts w:ascii="Arial" w:hAnsi="Arial" w:cs="Arial"/>
          <w:b/>
          <w:sz w:val="24"/>
          <w:szCs w:val="24"/>
        </w:rPr>
        <w:t>nie zachodzą podstawy wykluczenia z postępowania w sytuacjach określonych w załączniku nr 5 do SWZ</w:t>
      </w:r>
      <w:r w:rsidRPr="000264CE">
        <w:rPr>
          <w:rFonts w:ascii="Arial" w:hAnsi="Arial" w:cs="Arial"/>
          <w:sz w:val="24"/>
          <w:szCs w:val="24"/>
        </w:rPr>
        <w:t xml:space="preserve"> (tj. </w:t>
      </w:r>
      <w:r w:rsidRPr="000264CE">
        <w:rPr>
          <w:rFonts w:ascii="Arial" w:hAnsi="Arial" w:cs="Arial"/>
          <w:bCs/>
          <w:sz w:val="24"/>
          <w:szCs w:val="24"/>
        </w:rPr>
        <w:t xml:space="preserve">wykaz podstaw wykluczenia). </w:t>
      </w:r>
    </w:p>
    <w:p w:rsidR="0060016F" w:rsidRPr="00747849" w:rsidRDefault="0060016F" w:rsidP="0060016F">
      <w:pPr>
        <w:pStyle w:val="Akapitzlist"/>
        <w:spacing w:after="0" w:line="240" w:lineRule="auto"/>
        <w:jc w:val="both"/>
        <w:rPr>
          <w:rFonts w:ascii="Arial" w:hAnsi="Arial" w:cs="Arial"/>
          <w:sz w:val="24"/>
          <w:szCs w:val="24"/>
        </w:rPr>
      </w:pPr>
    </w:p>
    <w:p w:rsidR="0060016F" w:rsidRPr="00171CC0" w:rsidRDefault="0060016F" w:rsidP="00CF29E4">
      <w:pPr>
        <w:pBdr>
          <w:top w:val="single" w:sz="4" w:space="1" w:color="auto"/>
          <w:left w:val="single" w:sz="4" w:space="4" w:color="auto"/>
          <w:bottom w:val="single" w:sz="4" w:space="1" w:color="auto"/>
          <w:right w:val="single" w:sz="4" w:space="4" w:color="auto"/>
        </w:pBdr>
        <w:shd w:val="clear" w:color="auto" w:fill="D6E3BC" w:themeFill="accent3" w:themeFillTint="66"/>
        <w:jc w:val="both"/>
        <w:rPr>
          <w:rFonts w:ascii="Arial" w:hAnsi="Arial" w:cs="Arial"/>
          <w:b/>
          <w:sz w:val="24"/>
          <w:szCs w:val="24"/>
        </w:rPr>
      </w:pPr>
      <w:r w:rsidRPr="00171CC0">
        <w:rPr>
          <w:rFonts w:ascii="Arial" w:hAnsi="Arial" w:cs="Arial"/>
          <w:b/>
          <w:sz w:val="24"/>
          <w:szCs w:val="24"/>
        </w:rPr>
        <w:t>ROZDZIAŁ VI Wymagane dokumenty</w:t>
      </w:r>
    </w:p>
    <w:p w:rsidR="00C7458A" w:rsidRPr="00171CC0" w:rsidRDefault="00C7458A" w:rsidP="00846425">
      <w:pPr>
        <w:jc w:val="both"/>
        <w:rPr>
          <w:rFonts w:ascii="Arial" w:hAnsi="Arial" w:cs="Arial"/>
          <w:sz w:val="24"/>
          <w:szCs w:val="24"/>
        </w:rPr>
      </w:pPr>
    </w:p>
    <w:p w:rsidR="009F4615" w:rsidRPr="009F4615" w:rsidRDefault="0060016F" w:rsidP="009F4615">
      <w:pPr>
        <w:numPr>
          <w:ilvl w:val="0"/>
          <w:numId w:val="10"/>
        </w:numPr>
        <w:tabs>
          <w:tab w:val="num" w:pos="284"/>
        </w:tabs>
        <w:ind w:left="284" w:hanging="284"/>
        <w:jc w:val="both"/>
        <w:rPr>
          <w:rFonts w:ascii="Arial" w:hAnsi="Arial" w:cs="Arial"/>
          <w:sz w:val="24"/>
          <w:szCs w:val="24"/>
        </w:rPr>
      </w:pPr>
      <w:r w:rsidRPr="00171CC0">
        <w:rPr>
          <w:rFonts w:ascii="Arial" w:hAnsi="Arial" w:cs="Arial"/>
          <w:b/>
          <w:sz w:val="24"/>
          <w:szCs w:val="24"/>
        </w:rPr>
        <w:t>Dokumenty wymagane przez zamawiającego, które należy złożyć</w:t>
      </w:r>
      <w:r w:rsidR="0012329A">
        <w:rPr>
          <w:rFonts w:ascii="Arial" w:hAnsi="Arial" w:cs="Arial"/>
          <w:b/>
          <w:sz w:val="24"/>
          <w:szCs w:val="24"/>
        </w:rPr>
        <w:t xml:space="preserve"> </w:t>
      </w:r>
      <w:r w:rsidR="0012329A">
        <w:rPr>
          <w:rFonts w:ascii="Arial" w:hAnsi="Arial" w:cs="Arial"/>
          <w:b/>
          <w:sz w:val="24"/>
          <w:szCs w:val="24"/>
          <w:u w:val="single"/>
        </w:rPr>
        <w:t>składając ofertę</w:t>
      </w:r>
      <w:r w:rsidR="009F4615">
        <w:rPr>
          <w:rFonts w:ascii="Arial" w:hAnsi="Arial" w:cs="Arial"/>
          <w:b/>
          <w:sz w:val="24"/>
          <w:szCs w:val="24"/>
        </w:rPr>
        <w:t>:</w:t>
      </w:r>
    </w:p>
    <w:p w:rsidR="0012329A" w:rsidRPr="006D1B81" w:rsidRDefault="0012329A" w:rsidP="0012329A">
      <w:pPr>
        <w:numPr>
          <w:ilvl w:val="0"/>
          <w:numId w:val="11"/>
        </w:numPr>
        <w:tabs>
          <w:tab w:val="clear" w:pos="786"/>
          <w:tab w:val="num" w:pos="567"/>
        </w:tabs>
        <w:ind w:hanging="502"/>
        <w:jc w:val="both"/>
        <w:rPr>
          <w:rFonts w:ascii="Arial" w:hAnsi="Arial" w:cs="Arial"/>
          <w:sz w:val="24"/>
          <w:szCs w:val="24"/>
        </w:rPr>
      </w:pPr>
      <w:r w:rsidRPr="006D1B81">
        <w:rPr>
          <w:rFonts w:ascii="Arial" w:hAnsi="Arial" w:cs="Arial"/>
          <w:b/>
          <w:sz w:val="24"/>
          <w:szCs w:val="24"/>
        </w:rPr>
        <w:t xml:space="preserve">formularz oferty, </w:t>
      </w:r>
      <w:r w:rsidRPr="006D1B81">
        <w:rPr>
          <w:rFonts w:ascii="Arial" w:hAnsi="Arial" w:cs="Arial"/>
          <w:sz w:val="24"/>
          <w:szCs w:val="24"/>
        </w:rPr>
        <w:t xml:space="preserve">według wzoru stanowiącego </w:t>
      </w:r>
      <w:r w:rsidRPr="006D1B81">
        <w:rPr>
          <w:rFonts w:ascii="Arial" w:hAnsi="Arial" w:cs="Arial"/>
          <w:b/>
          <w:sz w:val="24"/>
          <w:szCs w:val="24"/>
        </w:rPr>
        <w:t xml:space="preserve">załącznik nr 1 </w:t>
      </w:r>
      <w:r w:rsidRPr="006D1B81">
        <w:rPr>
          <w:rFonts w:ascii="Arial" w:hAnsi="Arial" w:cs="Arial"/>
          <w:sz w:val="24"/>
          <w:szCs w:val="24"/>
        </w:rPr>
        <w:t>do SWZ;</w:t>
      </w:r>
    </w:p>
    <w:p w:rsidR="0012329A" w:rsidRPr="00C8038E" w:rsidRDefault="006D1B81" w:rsidP="0012329A">
      <w:pPr>
        <w:numPr>
          <w:ilvl w:val="0"/>
          <w:numId w:val="11"/>
        </w:numPr>
        <w:tabs>
          <w:tab w:val="clear" w:pos="786"/>
          <w:tab w:val="num" w:pos="567"/>
        </w:tabs>
        <w:ind w:left="567" w:hanging="283"/>
        <w:jc w:val="both"/>
        <w:rPr>
          <w:rFonts w:ascii="Arial" w:hAnsi="Arial" w:cs="Arial"/>
          <w:sz w:val="24"/>
          <w:szCs w:val="24"/>
        </w:rPr>
      </w:pPr>
      <w:r w:rsidRPr="00C8038E">
        <w:rPr>
          <w:rFonts w:ascii="Arial" w:hAnsi="Arial" w:cs="Arial"/>
          <w:b/>
          <w:sz w:val="24"/>
        </w:rPr>
        <w:t>odpis lub informacja z Krajowego Rejestru Sądowego, Centralnej Ewidencji i Informacji o Działalności Gospodarczej</w:t>
      </w:r>
      <w:r w:rsidRPr="00C8038E">
        <w:rPr>
          <w:rFonts w:ascii="Arial" w:hAnsi="Arial" w:cs="Arial"/>
          <w:sz w:val="24"/>
        </w:rPr>
        <w:t xml:space="preserve"> lub innego właściwego rejestru, w celu potwierdzenia, że osoba działająca w imieniu </w:t>
      </w:r>
      <w:r w:rsidR="003B70E1" w:rsidRPr="00C8038E">
        <w:rPr>
          <w:rFonts w:ascii="Arial" w:hAnsi="Arial" w:cs="Arial"/>
          <w:sz w:val="24"/>
          <w:szCs w:val="24"/>
        </w:rPr>
        <w:t xml:space="preserve">(odpowiednio: wykonawcy lub podmiotu udostępniającego zasoby) </w:t>
      </w:r>
      <w:r w:rsidRPr="00C8038E">
        <w:rPr>
          <w:rFonts w:ascii="Arial" w:hAnsi="Arial" w:cs="Arial"/>
          <w:sz w:val="24"/>
        </w:rPr>
        <w:t xml:space="preserve">jest umocowana do jego reprezentowania; wykonawca nie jest zobowiązany do złożenia </w:t>
      </w:r>
      <w:r w:rsidR="00A26370" w:rsidRPr="00C8038E">
        <w:rPr>
          <w:rFonts w:ascii="Arial" w:hAnsi="Arial" w:cs="Arial"/>
          <w:sz w:val="24"/>
        </w:rPr>
        <w:t xml:space="preserve">ww. </w:t>
      </w:r>
      <w:r w:rsidRPr="00C8038E">
        <w:rPr>
          <w:rFonts w:ascii="Arial" w:hAnsi="Arial" w:cs="Arial"/>
          <w:sz w:val="24"/>
        </w:rPr>
        <w:t>dokumen</w:t>
      </w:r>
      <w:r w:rsidR="00A26370" w:rsidRPr="00C8038E">
        <w:rPr>
          <w:rFonts w:ascii="Arial" w:hAnsi="Arial" w:cs="Arial"/>
          <w:sz w:val="24"/>
        </w:rPr>
        <w:t>tów</w:t>
      </w:r>
      <w:r w:rsidRPr="00C8038E">
        <w:rPr>
          <w:rFonts w:ascii="Arial" w:hAnsi="Arial" w:cs="Arial"/>
          <w:sz w:val="24"/>
        </w:rPr>
        <w:t xml:space="preserve">, jeżeli zamawiający może </w:t>
      </w:r>
      <w:r w:rsidR="00A26370" w:rsidRPr="00C8038E">
        <w:rPr>
          <w:rFonts w:ascii="Arial" w:hAnsi="Arial" w:cs="Arial"/>
          <w:sz w:val="24"/>
        </w:rPr>
        <w:t>je</w:t>
      </w:r>
      <w:r w:rsidRPr="00C8038E">
        <w:rPr>
          <w:rFonts w:ascii="Arial" w:hAnsi="Arial" w:cs="Arial"/>
          <w:sz w:val="24"/>
        </w:rPr>
        <w:t xml:space="preserve"> uzyskać za pomocą bezpłatnych i ogólnodostępnych baz danych, </w:t>
      </w:r>
      <w:r w:rsidRPr="00C8038E">
        <w:rPr>
          <w:rFonts w:ascii="Arial" w:hAnsi="Arial" w:cs="Arial"/>
          <w:sz w:val="24"/>
          <w:u w:val="single"/>
        </w:rPr>
        <w:t>o ile wykonawca wskazał</w:t>
      </w:r>
      <w:r w:rsidR="00055B09" w:rsidRPr="00C8038E">
        <w:rPr>
          <w:rFonts w:ascii="Arial" w:hAnsi="Arial" w:cs="Arial"/>
          <w:sz w:val="24"/>
          <w:u w:val="single"/>
        </w:rPr>
        <w:t xml:space="preserve"> </w:t>
      </w:r>
      <w:r w:rsidR="0012329A" w:rsidRPr="00C8038E">
        <w:rPr>
          <w:rFonts w:ascii="Arial" w:hAnsi="Arial" w:cs="Arial"/>
          <w:sz w:val="24"/>
          <w:u w:val="single"/>
        </w:rPr>
        <w:t>dane umożliwiające dostęp do tych dokumentów</w:t>
      </w:r>
      <w:r w:rsidR="0012329A" w:rsidRPr="00C8038E">
        <w:rPr>
          <w:rFonts w:ascii="Arial" w:hAnsi="Arial" w:cs="Arial"/>
          <w:sz w:val="24"/>
        </w:rPr>
        <w:t>.</w:t>
      </w:r>
    </w:p>
    <w:p w:rsidR="006D1B81" w:rsidRPr="00C8038E" w:rsidRDefault="006D1B81" w:rsidP="00556152">
      <w:pPr>
        <w:numPr>
          <w:ilvl w:val="0"/>
          <w:numId w:val="11"/>
        </w:numPr>
        <w:tabs>
          <w:tab w:val="num" w:pos="567"/>
        </w:tabs>
        <w:ind w:left="567" w:hanging="283"/>
        <w:jc w:val="both"/>
        <w:rPr>
          <w:rFonts w:ascii="Arial" w:hAnsi="Arial" w:cs="Arial"/>
          <w:sz w:val="24"/>
          <w:szCs w:val="24"/>
        </w:rPr>
      </w:pPr>
      <w:r w:rsidRPr="00C8038E">
        <w:rPr>
          <w:rFonts w:ascii="Arial" w:hAnsi="Arial" w:cs="Arial"/>
          <w:b/>
          <w:sz w:val="24"/>
          <w:szCs w:val="24"/>
        </w:rPr>
        <w:t>pełnomocnictwa</w:t>
      </w:r>
      <w:r w:rsidRPr="00C8038E">
        <w:rPr>
          <w:rFonts w:ascii="Arial" w:hAnsi="Arial" w:cs="Arial"/>
          <w:sz w:val="24"/>
          <w:szCs w:val="24"/>
        </w:rPr>
        <w:t xml:space="preserve"> lub inne dokumenty potwierdzające umocowanie do reprezentowania (odpowiednio: wykonawcy, podmiotu udostępniającego zasoby, wykonawców wspólnie ubiegających się o udzielenie zamówienia), j</w:t>
      </w:r>
      <w:r w:rsidRPr="00C8038E">
        <w:rPr>
          <w:rFonts w:ascii="Arial" w:hAnsi="Arial" w:cs="Arial"/>
          <w:sz w:val="24"/>
        </w:rPr>
        <w:t xml:space="preserve">eżeli w imieniu </w:t>
      </w:r>
      <w:r w:rsidRPr="00C8038E">
        <w:rPr>
          <w:rFonts w:ascii="Arial" w:hAnsi="Arial" w:cs="Arial"/>
          <w:sz w:val="24"/>
          <w:szCs w:val="24"/>
        </w:rPr>
        <w:t xml:space="preserve">(odpowiednio: wykonawcy, podmiotu udostępniającego zasoby, wykonawców wspólnie ubiegających się o udzielenie zamówienia) </w:t>
      </w:r>
      <w:r w:rsidRPr="00C8038E">
        <w:rPr>
          <w:rFonts w:ascii="Arial" w:hAnsi="Arial" w:cs="Arial"/>
          <w:sz w:val="24"/>
        </w:rPr>
        <w:t xml:space="preserve">działa osoba, której umocowanie do reprezentowania nie wynika z dokumentów, o których mowa w </w:t>
      </w:r>
      <w:proofErr w:type="spellStart"/>
      <w:r w:rsidRPr="00C8038E">
        <w:rPr>
          <w:rFonts w:ascii="Arial" w:hAnsi="Arial" w:cs="Arial"/>
          <w:sz w:val="24"/>
        </w:rPr>
        <w:t>pkt</w:t>
      </w:r>
      <w:proofErr w:type="spellEnd"/>
      <w:r w:rsidRPr="00C8038E">
        <w:rPr>
          <w:rFonts w:ascii="Arial" w:hAnsi="Arial" w:cs="Arial"/>
          <w:sz w:val="24"/>
        </w:rPr>
        <w:t xml:space="preserve"> 1 </w:t>
      </w:r>
      <w:proofErr w:type="spellStart"/>
      <w:r w:rsidRPr="00C8038E">
        <w:rPr>
          <w:rFonts w:ascii="Arial" w:hAnsi="Arial" w:cs="Arial"/>
          <w:sz w:val="24"/>
        </w:rPr>
        <w:t>ppkt</w:t>
      </w:r>
      <w:proofErr w:type="spellEnd"/>
      <w:r w:rsidRPr="00C8038E">
        <w:rPr>
          <w:rFonts w:ascii="Arial" w:hAnsi="Arial" w:cs="Arial"/>
          <w:sz w:val="24"/>
        </w:rPr>
        <w:t xml:space="preserve"> 2)</w:t>
      </w:r>
      <w:r w:rsidR="00122186" w:rsidRPr="00C8038E">
        <w:rPr>
          <w:rFonts w:ascii="Arial" w:hAnsi="Arial" w:cs="Arial"/>
          <w:sz w:val="24"/>
        </w:rPr>
        <w:t>;</w:t>
      </w:r>
    </w:p>
    <w:p w:rsidR="0060016F" w:rsidRPr="00171CC0" w:rsidRDefault="0060016F" w:rsidP="00556152">
      <w:pPr>
        <w:numPr>
          <w:ilvl w:val="0"/>
          <w:numId w:val="11"/>
        </w:numPr>
        <w:tabs>
          <w:tab w:val="num" w:pos="567"/>
        </w:tabs>
        <w:ind w:left="567" w:hanging="283"/>
        <w:jc w:val="both"/>
        <w:rPr>
          <w:rFonts w:ascii="Arial" w:hAnsi="Arial" w:cs="Arial"/>
          <w:sz w:val="24"/>
          <w:szCs w:val="24"/>
        </w:rPr>
      </w:pPr>
      <w:r w:rsidRPr="00171CC0">
        <w:rPr>
          <w:rFonts w:ascii="Arial" w:hAnsi="Arial" w:cs="Arial"/>
          <w:b/>
          <w:sz w:val="24"/>
          <w:szCs w:val="24"/>
        </w:rPr>
        <w:t xml:space="preserve">oświadczenie o </w:t>
      </w:r>
      <w:r w:rsidR="00864CC2" w:rsidRPr="00171CC0">
        <w:rPr>
          <w:rFonts w:ascii="Arial" w:hAnsi="Arial" w:cs="Arial"/>
          <w:b/>
          <w:sz w:val="24"/>
          <w:szCs w:val="24"/>
        </w:rPr>
        <w:t xml:space="preserve">niepodleganiu </w:t>
      </w:r>
      <w:r w:rsidRPr="00171CC0">
        <w:rPr>
          <w:rFonts w:ascii="Arial" w:hAnsi="Arial" w:cs="Arial"/>
          <w:b/>
          <w:sz w:val="24"/>
          <w:szCs w:val="24"/>
        </w:rPr>
        <w:t>wykluczeni</w:t>
      </w:r>
      <w:r w:rsidR="00864CC2" w:rsidRPr="00171CC0">
        <w:rPr>
          <w:rFonts w:ascii="Arial" w:hAnsi="Arial" w:cs="Arial"/>
          <w:b/>
          <w:sz w:val="24"/>
          <w:szCs w:val="24"/>
        </w:rPr>
        <w:t>u</w:t>
      </w:r>
      <w:r w:rsidRPr="00171CC0">
        <w:rPr>
          <w:rFonts w:ascii="Arial" w:hAnsi="Arial" w:cs="Arial"/>
          <w:sz w:val="24"/>
          <w:szCs w:val="24"/>
        </w:rPr>
        <w:t xml:space="preserve">, według wzoru stanowiącego </w:t>
      </w:r>
      <w:r w:rsidRPr="00171CC0">
        <w:rPr>
          <w:rFonts w:ascii="Arial" w:hAnsi="Arial" w:cs="Arial"/>
          <w:b/>
          <w:sz w:val="24"/>
          <w:szCs w:val="24"/>
        </w:rPr>
        <w:t xml:space="preserve">załącznik nr </w:t>
      </w:r>
      <w:r w:rsidR="00DB561A">
        <w:rPr>
          <w:rFonts w:ascii="Arial" w:hAnsi="Arial" w:cs="Arial"/>
          <w:b/>
          <w:sz w:val="24"/>
          <w:szCs w:val="24"/>
        </w:rPr>
        <w:t>2</w:t>
      </w:r>
      <w:r w:rsidRPr="00171CC0">
        <w:rPr>
          <w:rFonts w:ascii="Arial" w:hAnsi="Arial" w:cs="Arial"/>
          <w:b/>
          <w:sz w:val="24"/>
          <w:szCs w:val="24"/>
        </w:rPr>
        <w:t xml:space="preserve"> </w:t>
      </w:r>
      <w:r w:rsidRPr="00171CC0">
        <w:rPr>
          <w:rFonts w:ascii="Arial" w:hAnsi="Arial" w:cs="Arial"/>
          <w:sz w:val="24"/>
          <w:szCs w:val="24"/>
        </w:rPr>
        <w:t>do SWZ;</w:t>
      </w:r>
    </w:p>
    <w:p w:rsidR="0060016F" w:rsidRPr="00171CC0" w:rsidRDefault="009A0107" w:rsidP="00556152">
      <w:pPr>
        <w:pStyle w:val="Akapitzlist"/>
        <w:tabs>
          <w:tab w:val="num" w:pos="851"/>
        </w:tabs>
        <w:spacing w:after="0" w:line="240" w:lineRule="auto"/>
        <w:ind w:left="567"/>
        <w:jc w:val="both"/>
        <w:rPr>
          <w:rFonts w:ascii="Arial" w:hAnsi="Arial" w:cs="Arial"/>
          <w:sz w:val="24"/>
          <w:szCs w:val="24"/>
        </w:rPr>
      </w:pPr>
      <w:r w:rsidRPr="00171CC0">
        <w:rPr>
          <w:rFonts w:ascii="Arial" w:eastAsia="Times New Roman" w:hAnsi="Arial" w:cs="Arial"/>
          <w:sz w:val="24"/>
          <w:szCs w:val="24"/>
          <w:u w:val="single"/>
        </w:rPr>
        <w:t xml:space="preserve">Uwaga! </w:t>
      </w:r>
      <w:r w:rsidR="00827166" w:rsidRPr="00171CC0">
        <w:rPr>
          <w:rFonts w:ascii="Arial" w:eastAsia="Times New Roman" w:hAnsi="Arial" w:cs="Arial"/>
          <w:sz w:val="24"/>
          <w:szCs w:val="24"/>
          <w:u w:val="single"/>
        </w:rPr>
        <w:t>W przypadku wspólnego ubiegania się wykonawców o udzielenie zamówienia</w:t>
      </w:r>
      <w:r w:rsidR="00827166" w:rsidRPr="00171CC0">
        <w:rPr>
          <w:rFonts w:ascii="Arial" w:hAnsi="Arial" w:cs="Arial"/>
          <w:sz w:val="24"/>
          <w:szCs w:val="24"/>
          <w:u w:val="single"/>
        </w:rPr>
        <w:t xml:space="preserve"> </w:t>
      </w:r>
      <w:r w:rsidR="0060016F" w:rsidRPr="00171CC0">
        <w:rPr>
          <w:rFonts w:ascii="Arial" w:hAnsi="Arial" w:cs="Arial"/>
          <w:sz w:val="24"/>
          <w:szCs w:val="24"/>
          <w:u w:val="single"/>
        </w:rPr>
        <w:t xml:space="preserve">ww. </w:t>
      </w:r>
      <w:r w:rsidR="00910489" w:rsidRPr="00171CC0">
        <w:rPr>
          <w:rFonts w:ascii="Arial" w:hAnsi="Arial" w:cs="Arial"/>
          <w:sz w:val="24"/>
          <w:szCs w:val="24"/>
          <w:u w:val="single"/>
        </w:rPr>
        <w:t>dokument</w:t>
      </w:r>
      <w:r w:rsidR="0060016F" w:rsidRPr="00171CC0">
        <w:rPr>
          <w:rFonts w:ascii="Arial" w:hAnsi="Arial" w:cs="Arial"/>
          <w:sz w:val="24"/>
          <w:szCs w:val="24"/>
          <w:u w:val="single"/>
        </w:rPr>
        <w:t xml:space="preserve"> składa każdy z wykonawców</w:t>
      </w:r>
      <w:r w:rsidR="0060016F" w:rsidRPr="00171CC0">
        <w:rPr>
          <w:rFonts w:ascii="Arial" w:hAnsi="Arial" w:cs="Arial"/>
          <w:sz w:val="24"/>
          <w:szCs w:val="24"/>
        </w:rPr>
        <w:t>.</w:t>
      </w:r>
    </w:p>
    <w:p w:rsidR="0060016F" w:rsidRPr="00171CC0" w:rsidRDefault="0060016F" w:rsidP="00556152">
      <w:pPr>
        <w:numPr>
          <w:ilvl w:val="0"/>
          <w:numId w:val="11"/>
        </w:numPr>
        <w:tabs>
          <w:tab w:val="num" w:pos="567"/>
        </w:tabs>
        <w:ind w:left="567" w:hanging="283"/>
        <w:jc w:val="both"/>
        <w:rPr>
          <w:rFonts w:ascii="Arial" w:hAnsi="Arial" w:cs="Arial"/>
          <w:sz w:val="24"/>
          <w:szCs w:val="24"/>
        </w:rPr>
      </w:pPr>
      <w:r w:rsidRPr="00171CC0">
        <w:rPr>
          <w:rFonts w:ascii="Arial" w:hAnsi="Arial" w:cs="Arial"/>
          <w:b/>
          <w:sz w:val="24"/>
          <w:szCs w:val="24"/>
        </w:rPr>
        <w:t>oświadczenie o spełnianiu warunków udziału</w:t>
      </w:r>
      <w:r w:rsidR="00E444B9" w:rsidRPr="00171CC0">
        <w:rPr>
          <w:rFonts w:ascii="Arial" w:hAnsi="Arial" w:cs="Arial"/>
          <w:b/>
          <w:sz w:val="24"/>
          <w:szCs w:val="24"/>
        </w:rPr>
        <w:t xml:space="preserve"> w postępowaniu</w:t>
      </w:r>
      <w:r w:rsidRPr="00171CC0">
        <w:rPr>
          <w:rFonts w:ascii="Arial" w:hAnsi="Arial" w:cs="Arial"/>
          <w:sz w:val="24"/>
          <w:szCs w:val="24"/>
        </w:rPr>
        <w:t xml:space="preserve">, według wzoru stanowiącego </w:t>
      </w:r>
      <w:r w:rsidRPr="00171CC0">
        <w:rPr>
          <w:rFonts w:ascii="Arial" w:hAnsi="Arial" w:cs="Arial"/>
          <w:b/>
          <w:sz w:val="24"/>
          <w:szCs w:val="24"/>
        </w:rPr>
        <w:t xml:space="preserve">załącznik nr </w:t>
      </w:r>
      <w:r w:rsidR="00DB561A">
        <w:rPr>
          <w:rFonts w:ascii="Arial" w:hAnsi="Arial" w:cs="Arial"/>
          <w:b/>
          <w:sz w:val="24"/>
          <w:szCs w:val="24"/>
        </w:rPr>
        <w:t>3</w:t>
      </w:r>
      <w:r w:rsidRPr="00171CC0">
        <w:rPr>
          <w:rFonts w:ascii="Arial" w:hAnsi="Arial" w:cs="Arial"/>
          <w:b/>
          <w:sz w:val="24"/>
          <w:szCs w:val="24"/>
        </w:rPr>
        <w:t xml:space="preserve"> </w:t>
      </w:r>
      <w:r w:rsidRPr="00171CC0">
        <w:rPr>
          <w:rFonts w:ascii="Arial" w:hAnsi="Arial" w:cs="Arial"/>
          <w:sz w:val="24"/>
          <w:szCs w:val="24"/>
        </w:rPr>
        <w:t>do SWZ;</w:t>
      </w:r>
    </w:p>
    <w:p w:rsidR="0060016F" w:rsidRPr="00171CC0" w:rsidRDefault="009A0107" w:rsidP="00556152">
      <w:pPr>
        <w:ind w:left="567"/>
        <w:jc w:val="both"/>
        <w:rPr>
          <w:rFonts w:ascii="Arial" w:hAnsi="Arial" w:cs="Arial"/>
          <w:sz w:val="24"/>
          <w:szCs w:val="24"/>
          <w:u w:val="single"/>
        </w:rPr>
      </w:pPr>
      <w:r w:rsidRPr="00171CC0">
        <w:rPr>
          <w:rFonts w:ascii="Arial" w:hAnsi="Arial" w:cs="Arial"/>
          <w:sz w:val="24"/>
          <w:szCs w:val="24"/>
          <w:u w:val="single"/>
        </w:rPr>
        <w:t xml:space="preserve">Uwaga! </w:t>
      </w:r>
      <w:r w:rsidR="00910489" w:rsidRPr="00171CC0">
        <w:rPr>
          <w:rFonts w:ascii="Arial" w:hAnsi="Arial" w:cs="Arial"/>
          <w:sz w:val="24"/>
          <w:szCs w:val="24"/>
          <w:u w:val="single"/>
        </w:rPr>
        <w:t xml:space="preserve">W przypadku wspólnego ubiegania się wykonawców o udzielenie zamówienia </w:t>
      </w:r>
      <w:r w:rsidR="002A0CAF" w:rsidRPr="00171CC0">
        <w:rPr>
          <w:rFonts w:ascii="Arial" w:hAnsi="Arial" w:cs="Arial"/>
          <w:sz w:val="24"/>
          <w:szCs w:val="24"/>
          <w:u w:val="single"/>
        </w:rPr>
        <w:t>ww. dokument składa każdy z wykonawców, w zakresie, w jakim wykazuje spełnianie warunków udziału w</w:t>
      </w:r>
      <w:r w:rsidR="00556152">
        <w:rPr>
          <w:rFonts w:ascii="Arial" w:hAnsi="Arial" w:cs="Arial"/>
          <w:sz w:val="24"/>
          <w:szCs w:val="24"/>
          <w:u w:val="single"/>
        </w:rPr>
        <w:t xml:space="preserve"> postępowaniu;</w:t>
      </w:r>
    </w:p>
    <w:p w:rsidR="00DB561A" w:rsidRPr="00C8038E" w:rsidRDefault="00DB561A" w:rsidP="00DB561A">
      <w:pPr>
        <w:numPr>
          <w:ilvl w:val="0"/>
          <w:numId w:val="11"/>
        </w:numPr>
        <w:tabs>
          <w:tab w:val="clear" w:pos="786"/>
          <w:tab w:val="num" w:pos="567"/>
        </w:tabs>
        <w:ind w:left="567" w:hanging="283"/>
        <w:jc w:val="both"/>
        <w:rPr>
          <w:rFonts w:ascii="Arial" w:hAnsi="Arial" w:cs="Arial"/>
          <w:sz w:val="24"/>
          <w:szCs w:val="24"/>
        </w:rPr>
      </w:pPr>
      <w:r w:rsidRPr="00C8038E">
        <w:rPr>
          <w:rFonts w:ascii="Arial" w:hAnsi="Arial" w:cs="Arial"/>
          <w:b/>
          <w:sz w:val="24"/>
          <w:szCs w:val="24"/>
        </w:rPr>
        <w:t>oświadczenie wykonawcy o poleganiu na zdolnościach lub sytuacji podmiotów udostępniających zasoby</w:t>
      </w:r>
      <w:r w:rsidRPr="00C8038E">
        <w:rPr>
          <w:rFonts w:ascii="Arial" w:hAnsi="Arial" w:cs="Arial"/>
          <w:sz w:val="24"/>
          <w:szCs w:val="24"/>
        </w:rPr>
        <w:t xml:space="preserve">, według wzoru stanowiącego </w:t>
      </w:r>
      <w:r w:rsidRPr="00C8038E">
        <w:rPr>
          <w:rFonts w:ascii="Arial" w:hAnsi="Arial" w:cs="Arial"/>
          <w:b/>
          <w:sz w:val="24"/>
          <w:szCs w:val="24"/>
        </w:rPr>
        <w:t>załącznik nr 1</w:t>
      </w:r>
      <w:r w:rsidRPr="00C8038E">
        <w:rPr>
          <w:rFonts w:ascii="Arial" w:hAnsi="Arial" w:cs="Arial"/>
          <w:sz w:val="24"/>
          <w:szCs w:val="24"/>
        </w:rPr>
        <w:t xml:space="preserve"> do SWZ;</w:t>
      </w:r>
    </w:p>
    <w:p w:rsidR="00DB561A" w:rsidRDefault="00DB561A" w:rsidP="00DB561A">
      <w:pPr>
        <w:pStyle w:val="Akapitzlist"/>
        <w:spacing w:after="0" w:line="240" w:lineRule="auto"/>
        <w:ind w:left="567"/>
        <w:jc w:val="both"/>
        <w:rPr>
          <w:rFonts w:ascii="Arial" w:hAnsi="Arial" w:cs="Arial"/>
          <w:sz w:val="24"/>
          <w:szCs w:val="24"/>
          <w:u w:val="single"/>
        </w:rPr>
      </w:pPr>
      <w:r>
        <w:rPr>
          <w:rFonts w:ascii="Arial" w:hAnsi="Arial" w:cs="Arial"/>
          <w:sz w:val="24"/>
          <w:szCs w:val="24"/>
          <w:u w:val="single"/>
        </w:rPr>
        <w:t xml:space="preserve">Uwaga! </w:t>
      </w:r>
      <w:r w:rsidRPr="006F5DF0">
        <w:rPr>
          <w:rFonts w:ascii="Arial" w:hAnsi="Arial" w:cs="Arial"/>
          <w:sz w:val="24"/>
          <w:szCs w:val="24"/>
          <w:u w:val="single"/>
        </w:rPr>
        <w:t>Ww. dokument należy złożyć tylko wtedy, gdy wykonawca polega na zdolnościach lub sytuacji podmiotu udostępniającego zasoby.</w:t>
      </w:r>
    </w:p>
    <w:p w:rsidR="00945FB8" w:rsidRPr="00EB26B3" w:rsidRDefault="00945FB8" w:rsidP="00945FB8">
      <w:pPr>
        <w:numPr>
          <w:ilvl w:val="0"/>
          <w:numId w:val="11"/>
        </w:numPr>
        <w:tabs>
          <w:tab w:val="num" w:pos="567"/>
        </w:tabs>
        <w:ind w:left="567" w:hanging="283"/>
        <w:jc w:val="both"/>
        <w:rPr>
          <w:rFonts w:ascii="Arial" w:hAnsi="Arial" w:cs="Arial"/>
          <w:sz w:val="24"/>
          <w:szCs w:val="24"/>
          <w:u w:val="single"/>
        </w:rPr>
      </w:pPr>
      <w:r>
        <w:rPr>
          <w:rFonts w:ascii="Arial" w:hAnsi="Arial" w:cs="Arial"/>
          <w:b/>
          <w:sz w:val="24"/>
          <w:szCs w:val="24"/>
        </w:rPr>
        <w:lastRenderedPageBreak/>
        <w:t>oświadczenia</w:t>
      </w:r>
      <w:r w:rsidRPr="00171CC0">
        <w:rPr>
          <w:rFonts w:ascii="Arial" w:hAnsi="Arial" w:cs="Arial"/>
          <w:b/>
          <w:sz w:val="24"/>
          <w:szCs w:val="24"/>
        </w:rPr>
        <w:t xml:space="preserve"> podmiotu udostępniającego zasoby, potwierdzając</w:t>
      </w:r>
      <w:r>
        <w:rPr>
          <w:rFonts w:ascii="Arial" w:hAnsi="Arial" w:cs="Arial"/>
          <w:b/>
          <w:sz w:val="24"/>
          <w:szCs w:val="24"/>
        </w:rPr>
        <w:t>e</w:t>
      </w:r>
      <w:r w:rsidRPr="00171CC0">
        <w:rPr>
          <w:rFonts w:ascii="Arial" w:hAnsi="Arial" w:cs="Arial"/>
          <w:b/>
          <w:sz w:val="24"/>
          <w:szCs w:val="24"/>
        </w:rPr>
        <w:t xml:space="preserve"> brak podstaw wykluczenia tego podmiotu oraz spełnianie warunków udziału </w:t>
      </w:r>
      <w:r>
        <w:rPr>
          <w:rFonts w:ascii="Arial" w:hAnsi="Arial" w:cs="Arial"/>
          <w:b/>
          <w:sz w:val="24"/>
          <w:szCs w:val="24"/>
        </w:rPr>
        <w:br/>
      </w:r>
      <w:r w:rsidRPr="00171CC0">
        <w:rPr>
          <w:rFonts w:ascii="Arial" w:hAnsi="Arial" w:cs="Arial"/>
          <w:b/>
          <w:sz w:val="24"/>
          <w:szCs w:val="24"/>
        </w:rPr>
        <w:t>w postępowaniu</w:t>
      </w:r>
      <w:r w:rsidRPr="00171CC0">
        <w:rPr>
          <w:rFonts w:ascii="Arial" w:hAnsi="Arial" w:cs="Arial"/>
          <w:sz w:val="24"/>
          <w:szCs w:val="24"/>
        </w:rPr>
        <w:t xml:space="preserve">, w zakresie, w jakim wykonawca powołuje się na jego zasoby (wg wzoru stanowiącego </w:t>
      </w:r>
      <w:r w:rsidRPr="00171CC0">
        <w:rPr>
          <w:rFonts w:ascii="Arial" w:hAnsi="Arial" w:cs="Arial"/>
          <w:b/>
          <w:sz w:val="24"/>
          <w:szCs w:val="24"/>
        </w:rPr>
        <w:t xml:space="preserve">załącznik nr </w:t>
      </w:r>
      <w:r>
        <w:rPr>
          <w:rFonts w:ascii="Arial" w:hAnsi="Arial" w:cs="Arial"/>
          <w:b/>
          <w:sz w:val="24"/>
          <w:szCs w:val="24"/>
        </w:rPr>
        <w:t>2 i 3</w:t>
      </w:r>
      <w:r w:rsidRPr="00171CC0">
        <w:rPr>
          <w:rFonts w:ascii="Arial" w:hAnsi="Arial" w:cs="Arial"/>
          <w:sz w:val="24"/>
          <w:szCs w:val="24"/>
        </w:rPr>
        <w:t xml:space="preserve"> do SWZ)</w:t>
      </w:r>
      <w:r>
        <w:rPr>
          <w:rFonts w:ascii="Arial" w:hAnsi="Arial" w:cs="Arial"/>
          <w:sz w:val="24"/>
          <w:szCs w:val="24"/>
        </w:rPr>
        <w:t>.</w:t>
      </w:r>
    </w:p>
    <w:p w:rsidR="0036272C" w:rsidRPr="00C8038E" w:rsidRDefault="0036272C" w:rsidP="00556152">
      <w:pPr>
        <w:numPr>
          <w:ilvl w:val="0"/>
          <w:numId w:val="11"/>
        </w:numPr>
        <w:tabs>
          <w:tab w:val="num" w:pos="567"/>
        </w:tabs>
        <w:ind w:left="567" w:hanging="283"/>
        <w:jc w:val="both"/>
        <w:rPr>
          <w:rFonts w:ascii="Arial" w:hAnsi="Arial" w:cs="Arial"/>
          <w:b/>
          <w:sz w:val="24"/>
          <w:szCs w:val="24"/>
        </w:rPr>
      </w:pPr>
      <w:r w:rsidRPr="00C8038E">
        <w:rPr>
          <w:rFonts w:ascii="Arial" w:hAnsi="Arial" w:cs="Arial"/>
          <w:b/>
          <w:sz w:val="24"/>
          <w:szCs w:val="24"/>
        </w:rPr>
        <w:t>podmiotowe środki dowodowe:</w:t>
      </w:r>
    </w:p>
    <w:p w:rsidR="00DB561A" w:rsidRPr="0036272C" w:rsidRDefault="00DB561A" w:rsidP="001C5DE0">
      <w:pPr>
        <w:pStyle w:val="Akapitzlist"/>
        <w:numPr>
          <w:ilvl w:val="3"/>
          <w:numId w:val="10"/>
        </w:numPr>
        <w:spacing w:line="240" w:lineRule="auto"/>
        <w:ind w:left="851" w:hanging="284"/>
        <w:jc w:val="both"/>
        <w:rPr>
          <w:rFonts w:ascii="Arial" w:hAnsi="Arial" w:cs="Arial"/>
          <w:sz w:val="24"/>
          <w:szCs w:val="24"/>
          <w:u w:val="single"/>
        </w:rPr>
      </w:pPr>
      <w:r w:rsidRPr="0036272C">
        <w:rPr>
          <w:rFonts w:ascii="Arial" w:hAnsi="Arial" w:cs="Arial"/>
          <w:b/>
          <w:sz w:val="24"/>
          <w:szCs w:val="24"/>
        </w:rPr>
        <w:t>zobowiązanie podmiotu udostępniającego zasoby</w:t>
      </w:r>
      <w:r w:rsidRPr="0036272C">
        <w:rPr>
          <w:rFonts w:ascii="Arial" w:hAnsi="Arial" w:cs="Arial"/>
          <w:sz w:val="24"/>
          <w:szCs w:val="24"/>
        </w:rPr>
        <w:t xml:space="preserve"> do oddania wykonawcy do dyspozycji niezbędnych zasobów na potrzeby realizacji danego zamówienia w</w:t>
      </w:r>
      <w:r w:rsidR="00E12BFD">
        <w:rPr>
          <w:rFonts w:ascii="Arial" w:hAnsi="Arial" w:cs="Arial"/>
          <w:sz w:val="24"/>
          <w:szCs w:val="24"/>
        </w:rPr>
        <w:t>edłu</w:t>
      </w:r>
      <w:r w:rsidRPr="0036272C">
        <w:rPr>
          <w:rFonts w:ascii="Arial" w:hAnsi="Arial" w:cs="Arial"/>
          <w:sz w:val="24"/>
          <w:szCs w:val="24"/>
        </w:rPr>
        <w:t xml:space="preserve">g wzoru stanowiącego </w:t>
      </w:r>
      <w:r w:rsidRPr="0036272C">
        <w:rPr>
          <w:rFonts w:ascii="Arial" w:hAnsi="Arial" w:cs="Arial"/>
          <w:b/>
          <w:sz w:val="24"/>
          <w:szCs w:val="24"/>
        </w:rPr>
        <w:t>załącznik nr 4</w:t>
      </w:r>
      <w:r w:rsidRPr="0036272C">
        <w:rPr>
          <w:rFonts w:ascii="Arial" w:hAnsi="Arial" w:cs="Arial"/>
          <w:sz w:val="24"/>
          <w:szCs w:val="24"/>
        </w:rPr>
        <w:t xml:space="preserve"> do SWZ. Zobowiązanie podmiotu udostępniającego zasoby może być zastąpione innym podmiotowym środkiem dowodowym potwierdzającym, że wykonawca realizując zamówienie, będzie dysponował niezbędnymi zasobami tego podmiotu;</w:t>
      </w:r>
    </w:p>
    <w:p w:rsidR="00DB561A" w:rsidRPr="0036272C" w:rsidRDefault="00DB561A" w:rsidP="001C5DE0">
      <w:pPr>
        <w:pStyle w:val="Akapitzlist"/>
        <w:spacing w:line="240" w:lineRule="auto"/>
        <w:ind w:left="851"/>
        <w:jc w:val="both"/>
        <w:rPr>
          <w:rFonts w:ascii="Arial" w:hAnsi="Arial" w:cs="Arial"/>
          <w:sz w:val="24"/>
          <w:szCs w:val="24"/>
          <w:u w:val="single"/>
        </w:rPr>
      </w:pPr>
      <w:r w:rsidRPr="0036272C">
        <w:rPr>
          <w:rFonts w:ascii="Arial" w:hAnsi="Arial" w:cs="Arial"/>
          <w:sz w:val="24"/>
          <w:szCs w:val="24"/>
          <w:u w:val="single"/>
        </w:rPr>
        <w:t>Uwaga! Ww. dokument należy złożyć tylko wtedy, gdy wykonawca polega na zdolnościach lub sytuacji podmiotu udostępniającego zasoby.</w:t>
      </w:r>
    </w:p>
    <w:p w:rsidR="00DB561A" w:rsidRPr="00C8038E" w:rsidRDefault="00DB561A" w:rsidP="001C5DE0">
      <w:pPr>
        <w:pStyle w:val="Akapitzlist"/>
        <w:numPr>
          <w:ilvl w:val="3"/>
          <w:numId w:val="10"/>
        </w:numPr>
        <w:spacing w:line="240" w:lineRule="auto"/>
        <w:ind w:left="851" w:hanging="284"/>
        <w:jc w:val="both"/>
        <w:rPr>
          <w:rFonts w:ascii="Arial" w:hAnsi="Arial" w:cs="Arial"/>
          <w:sz w:val="24"/>
          <w:szCs w:val="24"/>
        </w:rPr>
      </w:pPr>
      <w:r w:rsidRPr="00C8038E">
        <w:rPr>
          <w:rFonts w:ascii="Arial" w:hAnsi="Arial" w:cs="Arial"/>
          <w:b/>
          <w:sz w:val="24"/>
          <w:szCs w:val="24"/>
        </w:rPr>
        <w:t xml:space="preserve">oświadczenie </w:t>
      </w:r>
      <w:r w:rsidRPr="00C8038E">
        <w:rPr>
          <w:rFonts w:ascii="Arial" w:hAnsi="Arial" w:cs="Arial"/>
          <w:sz w:val="24"/>
          <w:szCs w:val="24"/>
        </w:rPr>
        <w:t>wykonawców wspólnie ubiegających się o udzielenie zamówienia wskazujące, które roboty budowlane</w:t>
      </w:r>
      <w:r w:rsidR="00774BBB">
        <w:rPr>
          <w:rFonts w:ascii="Arial" w:hAnsi="Arial" w:cs="Arial"/>
          <w:sz w:val="24"/>
          <w:szCs w:val="24"/>
        </w:rPr>
        <w:t xml:space="preserve"> lub usługi</w:t>
      </w:r>
      <w:r w:rsidRPr="00C8038E">
        <w:rPr>
          <w:rFonts w:ascii="Arial" w:hAnsi="Arial" w:cs="Arial"/>
          <w:sz w:val="24"/>
          <w:szCs w:val="24"/>
        </w:rPr>
        <w:t xml:space="preserve">, wykonają poszczególni wykonawcy, według wzoru stanowiącego </w:t>
      </w:r>
      <w:r w:rsidRPr="00C8038E">
        <w:rPr>
          <w:rFonts w:ascii="Arial" w:hAnsi="Arial" w:cs="Arial"/>
          <w:b/>
          <w:sz w:val="24"/>
          <w:szCs w:val="24"/>
        </w:rPr>
        <w:t xml:space="preserve">załącznik nr 1 </w:t>
      </w:r>
      <w:r w:rsidRPr="00C8038E">
        <w:rPr>
          <w:rFonts w:ascii="Arial" w:hAnsi="Arial" w:cs="Arial"/>
          <w:sz w:val="24"/>
          <w:szCs w:val="24"/>
        </w:rPr>
        <w:t>do SWZ.</w:t>
      </w:r>
    </w:p>
    <w:p w:rsidR="00DB561A" w:rsidRPr="00C8038E" w:rsidRDefault="00DB561A" w:rsidP="001C5DE0">
      <w:pPr>
        <w:pStyle w:val="Akapitzlist"/>
        <w:spacing w:after="0" w:line="240" w:lineRule="auto"/>
        <w:ind w:left="851"/>
        <w:jc w:val="both"/>
        <w:rPr>
          <w:rFonts w:ascii="Arial" w:hAnsi="Arial" w:cs="Arial"/>
          <w:sz w:val="24"/>
          <w:szCs w:val="24"/>
        </w:rPr>
      </w:pPr>
      <w:r w:rsidRPr="00C8038E">
        <w:rPr>
          <w:rFonts w:ascii="Arial" w:hAnsi="Arial" w:cs="Arial"/>
          <w:sz w:val="24"/>
          <w:szCs w:val="24"/>
          <w:u w:val="single"/>
        </w:rPr>
        <w:t>Uwaga! Ww. dokument należy złożyć w przypadku wspólnego ubiegania się wykonawców o udzielenie zamówienia.</w:t>
      </w:r>
    </w:p>
    <w:p w:rsidR="0060016F" w:rsidRPr="00774BBB" w:rsidRDefault="0060016F" w:rsidP="00556152">
      <w:pPr>
        <w:numPr>
          <w:ilvl w:val="0"/>
          <w:numId w:val="11"/>
        </w:numPr>
        <w:tabs>
          <w:tab w:val="num" w:pos="567"/>
        </w:tabs>
        <w:ind w:left="567" w:hanging="283"/>
        <w:jc w:val="both"/>
        <w:rPr>
          <w:rFonts w:ascii="Arial" w:hAnsi="Arial" w:cs="Arial"/>
          <w:sz w:val="24"/>
          <w:szCs w:val="24"/>
        </w:rPr>
      </w:pPr>
      <w:r w:rsidRPr="00774BBB">
        <w:rPr>
          <w:rFonts w:ascii="Arial" w:hAnsi="Arial" w:cs="Arial"/>
          <w:b/>
          <w:sz w:val="24"/>
          <w:szCs w:val="24"/>
        </w:rPr>
        <w:t>przedmiotowe środki dowodowe</w:t>
      </w:r>
      <w:r w:rsidRPr="00774BBB">
        <w:rPr>
          <w:rFonts w:ascii="Arial" w:hAnsi="Arial" w:cs="Arial"/>
          <w:sz w:val="24"/>
          <w:szCs w:val="24"/>
        </w:rPr>
        <w:t xml:space="preserve">: </w:t>
      </w:r>
    </w:p>
    <w:p w:rsidR="00DB561A" w:rsidRPr="00774BBB" w:rsidRDefault="00DB561A" w:rsidP="00C8038E">
      <w:pPr>
        <w:pStyle w:val="Akapitzlist"/>
        <w:spacing w:after="0" w:line="240" w:lineRule="auto"/>
        <w:ind w:left="851"/>
        <w:jc w:val="both"/>
        <w:rPr>
          <w:rFonts w:ascii="Arial" w:hAnsi="Arial" w:cs="Arial"/>
          <w:b/>
          <w:sz w:val="24"/>
          <w:szCs w:val="24"/>
        </w:rPr>
      </w:pPr>
      <w:r w:rsidRPr="00774BBB">
        <w:rPr>
          <w:rFonts w:ascii="Arial" w:eastAsia="Times New Roman" w:hAnsi="Arial" w:cs="Arial"/>
          <w:sz w:val="24"/>
          <w:szCs w:val="24"/>
          <w:lang w:eastAsia="pl-PL"/>
        </w:rPr>
        <w:t xml:space="preserve">opis rozwiązań równoważnych – jeżeli wykonawca przewiduje ich zastosowanie (w przypadku, o którym mowa w Rozdziale XVI </w:t>
      </w:r>
      <w:proofErr w:type="spellStart"/>
      <w:r w:rsidR="00F57B1A">
        <w:rPr>
          <w:rFonts w:ascii="Arial" w:eastAsia="Times New Roman" w:hAnsi="Arial" w:cs="Arial"/>
          <w:sz w:val="24"/>
          <w:szCs w:val="24"/>
          <w:lang w:eastAsia="pl-PL"/>
        </w:rPr>
        <w:t>pkt</w:t>
      </w:r>
      <w:proofErr w:type="spellEnd"/>
      <w:r w:rsidR="00F57B1A">
        <w:rPr>
          <w:rFonts w:ascii="Arial" w:eastAsia="Times New Roman" w:hAnsi="Arial" w:cs="Arial"/>
          <w:sz w:val="24"/>
          <w:szCs w:val="24"/>
          <w:lang w:eastAsia="pl-PL"/>
        </w:rPr>
        <w:t xml:space="preserve"> 8</w:t>
      </w:r>
      <w:r w:rsidRPr="00774BBB">
        <w:rPr>
          <w:rFonts w:ascii="Arial" w:eastAsia="Times New Roman" w:hAnsi="Arial" w:cs="Arial"/>
          <w:sz w:val="24"/>
          <w:szCs w:val="24"/>
          <w:lang w:eastAsia="pl-PL"/>
        </w:rPr>
        <w:t xml:space="preserve"> SWZ) oraz dokumenty na potwierdzenie równoważności zastosowanych rozwiązań (jeżeli są konieczne do wykazania równoważności);</w:t>
      </w:r>
    </w:p>
    <w:p w:rsidR="00DB561A" w:rsidRPr="00774BBB" w:rsidRDefault="00DB561A" w:rsidP="00DB561A">
      <w:pPr>
        <w:pStyle w:val="Akapitzlist"/>
        <w:tabs>
          <w:tab w:val="num" w:pos="851"/>
        </w:tabs>
        <w:spacing w:after="0" w:line="240" w:lineRule="auto"/>
        <w:ind w:left="851" w:hanging="284"/>
        <w:jc w:val="both"/>
        <w:rPr>
          <w:rFonts w:ascii="Arial" w:eastAsia="Times New Roman" w:hAnsi="Arial" w:cs="Arial"/>
          <w:sz w:val="24"/>
          <w:szCs w:val="24"/>
          <w:u w:val="single"/>
          <w:lang w:eastAsia="pl-PL"/>
        </w:rPr>
      </w:pPr>
      <w:r w:rsidRPr="00774BBB">
        <w:rPr>
          <w:rFonts w:ascii="Arial" w:eastAsia="Times New Roman" w:hAnsi="Arial" w:cs="Arial"/>
          <w:sz w:val="24"/>
          <w:szCs w:val="24"/>
          <w:lang w:eastAsia="pl-PL"/>
        </w:rPr>
        <w:tab/>
      </w:r>
      <w:r w:rsidRPr="00774BBB">
        <w:rPr>
          <w:rFonts w:ascii="Arial" w:hAnsi="Arial" w:cs="Arial"/>
          <w:sz w:val="24"/>
          <w:szCs w:val="24"/>
          <w:u w:val="single"/>
        </w:rPr>
        <w:t xml:space="preserve">W przypadku wspólnego ubiegania się wykonawców o udzielenie zamówienia wykonawcy ci składają </w:t>
      </w:r>
      <w:r w:rsidRPr="00774BBB">
        <w:rPr>
          <w:rFonts w:ascii="Arial" w:eastAsia="Times New Roman" w:hAnsi="Arial" w:cs="Arial"/>
          <w:sz w:val="24"/>
          <w:szCs w:val="24"/>
          <w:u w:val="single"/>
          <w:lang w:eastAsia="pl-PL"/>
        </w:rPr>
        <w:t>wspólnie ww. dokumenty.</w:t>
      </w:r>
    </w:p>
    <w:p w:rsidR="0060016F" w:rsidRPr="00171CC0" w:rsidRDefault="0060016F" w:rsidP="00556152">
      <w:pPr>
        <w:numPr>
          <w:ilvl w:val="0"/>
          <w:numId w:val="10"/>
        </w:numPr>
        <w:tabs>
          <w:tab w:val="num" w:pos="284"/>
          <w:tab w:val="num" w:pos="786"/>
        </w:tabs>
        <w:ind w:left="284" w:hanging="284"/>
        <w:jc w:val="both"/>
        <w:rPr>
          <w:rFonts w:ascii="Arial" w:hAnsi="Arial" w:cs="Arial"/>
          <w:b/>
          <w:sz w:val="24"/>
          <w:szCs w:val="24"/>
        </w:rPr>
      </w:pPr>
      <w:r w:rsidRPr="00171CC0">
        <w:rPr>
          <w:rFonts w:ascii="Arial" w:hAnsi="Arial" w:cs="Arial"/>
          <w:b/>
          <w:sz w:val="24"/>
          <w:szCs w:val="24"/>
        </w:rPr>
        <w:t xml:space="preserve">Podmiotowe środki dowodowe wymagane przez zamawiającego, które należy złożyć </w:t>
      </w:r>
      <w:r w:rsidRPr="00171CC0">
        <w:rPr>
          <w:rFonts w:ascii="Arial" w:hAnsi="Arial" w:cs="Arial"/>
          <w:b/>
          <w:sz w:val="24"/>
          <w:szCs w:val="24"/>
          <w:u w:val="single"/>
        </w:rPr>
        <w:t>na wezwanie</w:t>
      </w:r>
      <w:r w:rsidRPr="00171CC0">
        <w:rPr>
          <w:rFonts w:ascii="Arial" w:hAnsi="Arial" w:cs="Arial"/>
          <w:b/>
          <w:sz w:val="24"/>
          <w:szCs w:val="24"/>
        </w:rPr>
        <w:t>, o którym mowa w art. 274 ust. 1 ustawy</w:t>
      </w:r>
      <w:r w:rsidR="00E628B2" w:rsidRPr="00171CC0">
        <w:rPr>
          <w:rFonts w:ascii="Arial" w:hAnsi="Arial" w:cs="Arial"/>
          <w:b/>
          <w:sz w:val="24"/>
          <w:szCs w:val="24"/>
        </w:rPr>
        <w:t xml:space="preserve"> </w:t>
      </w:r>
      <w:r w:rsidRPr="00171CC0">
        <w:rPr>
          <w:rFonts w:ascii="Arial" w:hAnsi="Arial" w:cs="Arial"/>
          <w:b/>
          <w:sz w:val="24"/>
          <w:szCs w:val="24"/>
        </w:rPr>
        <w:t xml:space="preserve">na potwierdzenie, że wykonawca spełnia warunki udziału w postępowaniu, o których mowa w Rozdziale V </w:t>
      </w:r>
      <w:proofErr w:type="spellStart"/>
      <w:r w:rsidRPr="00171CC0">
        <w:rPr>
          <w:rFonts w:ascii="Arial" w:hAnsi="Arial" w:cs="Arial"/>
          <w:b/>
          <w:sz w:val="24"/>
          <w:szCs w:val="24"/>
        </w:rPr>
        <w:t>pkt</w:t>
      </w:r>
      <w:proofErr w:type="spellEnd"/>
      <w:r w:rsidRPr="00171CC0">
        <w:rPr>
          <w:rFonts w:ascii="Arial" w:hAnsi="Arial" w:cs="Arial"/>
          <w:b/>
          <w:sz w:val="24"/>
          <w:szCs w:val="24"/>
        </w:rPr>
        <w:t xml:space="preserve"> </w:t>
      </w:r>
      <w:r w:rsidR="00F661BD" w:rsidRPr="00171CC0">
        <w:rPr>
          <w:rFonts w:ascii="Arial" w:hAnsi="Arial" w:cs="Arial"/>
          <w:b/>
          <w:sz w:val="24"/>
          <w:szCs w:val="24"/>
        </w:rPr>
        <w:t>1</w:t>
      </w:r>
      <w:r w:rsidRPr="00171CC0">
        <w:rPr>
          <w:rFonts w:ascii="Arial" w:hAnsi="Arial" w:cs="Arial"/>
          <w:b/>
          <w:sz w:val="24"/>
          <w:szCs w:val="24"/>
        </w:rPr>
        <w:t xml:space="preserve"> SWZ:</w:t>
      </w:r>
    </w:p>
    <w:p w:rsidR="00DB561A" w:rsidRPr="007A3C47" w:rsidRDefault="00DB561A" w:rsidP="00DB561A">
      <w:pPr>
        <w:pStyle w:val="Akapitzlist"/>
        <w:numPr>
          <w:ilvl w:val="0"/>
          <w:numId w:val="15"/>
        </w:numPr>
        <w:tabs>
          <w:tab w:val="num" w:pos="567"/>
        </w:tabs>
        <w:autoSpaceDE w:val="0"/>
        <w:autoSpaceDN w:val="0"/>
        <w:adjustRightInd w:val="0"/>
        <w:spacing w:after="0" w:line="240" w:lineRule="auto"/>
        <w:ind w:left="851" w:hanging="284"/>
        <w:jc w:val="both"/>
        <w:rPr>
          <w:rFonts w:ascii="Arial" w:hAnsi="Arial" w:cs="Arial"/>
          <w:color w:val="FF0000"/>
          <w:sz w:val="24"/>
          <w:szCs w:val="24"/>
        </w:rPr>
      </w:pPr>
      <w:r w:rsidRPr="007A3C47">
        <w:rPr>
          <w:rFonts w:ascii="Arial" w:hAnsi="Arial" w:cs="Arial"/>
          <w:b/>
          <w:sz w:val="24"/>
          <w:szCs w:val="24"/>
        </w:rPr>
        <w:t xml:space="preserve">wykaz robót budowlanych </w:t>
      </w:r>
      <w:r w:rsidRPr="007A3C47">
        <w:rPr>
          <w:rFonts w:ascii="Arial" w:hAnsi="Arial" w:cs="Arial"/>
          <w:sz w:val="24"/>
          <w:szCs w:val="24"/>
        </w:rPr>
        <w:t>wykonanych nie wcześniej niż w okresie ostatnich 5 lat, a jeżeli okres prowadzenia działalności jest krótszy - w tym okresie, wraz z podaniem ich rodzaju, wartości, daty</w:t>
      </w:r>
      <w:r>
        <w:rPr>
          <w:rFonts w:ascii="Arial" w:hAnsi="Arial" w:cs="Arial"/>
          <w:sz w:val="24"/>
          <w:szCs w:val="24"/>
        </w:rPr>
        <w:t xml:space="preserve"> i </w:t>
      </w:r>
      <w:r w:rsidRPr="007A3C47">
        <w:rPr>
          <w:rFonts w:ascii="Arial" w:hAnsi="Arial" w:cs="Arial"/>
          <w:sz w:val="24"/>
          <w:szCs w:val="24"/>
        </w:rPr>
        <w:t xml:space="preserve">miejsca wykonania </w:t>
      </w:r>
      <w:r>
        <w:rPr>
          <w:rFonts w:ascii="Arial" w:hAnsi="Arial" w:cs="Arial"/>
          <w:sz w:val="24"/>
          <w:szCs w:val="24"/>
        </w:rPr>
        <w:t xml:space="preserve">oraz </w:t>
      </w:r>
      <w:r w:rsidRPr="007A3C47">
        <w:rPr>
          <w:rFonts w:ascii="Arial" w:hAnsi="Arial" w:cs="Arial"/>
          <w:sz w:val="24"/>
          <w:szCs w:val="24"/>
        </w:rPr>
        <w:t xml:space="preserve">podmiotów, na rzecz których roboty te zostały wykonane, oraz załączeniem </w:t>
      </w:r>
      <w:r w:rsidRPr="007A3C47">
        <w:rPr>
          <w:rFonts w:ascii="Arial" w:hAnsi="Arial" w:cs="Arial"/>
          <w:sz w:val="24"/>
          <w:szCs w:val="24"/>
          <w:u w:val="single"/>
        </w:rPr>
        <w:t>dowodów</w:t>
      </w:r>
      <w:r w:rsidRPr="007A3C47">
        <w:rPr>
          <w:rFonts w:ascii="Arial" w:hAnsi="Arial" w:cs="Arial"/>
          <w:sz w:val="24"/>
          <w:szCs w:val="24"/>
        </w:rPr>
        <w:t xml:space="preserve"> określających czy te roboty budowlane zostały wykonane należycie, przy czym dowodami, o których mowa, są referencje bądź inne dokumenty sporządzone przez podmiot, na rzecz którego roboty budowlane </w:t>
      </w:r>
      <w:r>
        <w:rPr>
          <w:rFonts w:ascii="Arial" w:hAnsi="Arial" w:cs="Arial"/>
          <w:sz w:val="24"/>
          <w:szCs w:val="24"/>
        </w:rPr>
        <w:t xml:space="preserve">zostały </w:t>
      </w:r>
      <w:r w:rsidRPr="007A3C47">
        <w:rPr>
          <w:rFonts w:ascii="Arial" w:hAnsi="Arial" w:cs="Arial"/>
          <w:sz w:val="24"/>
          <w:szCs w:val="24"/>
        </w:rPr>
        <w:t>wykon</w:t>
      </w:r>
      <w:r>
        <w:rPr>
          <w:rFonts w:ascii="Arial" w:hAnsi="Arial" w:cs="Arial"/>
          <w:sz w:val="24"/>
          <w:szCs w:val="24"/>
        </w:rPr>
        <w:t>ane</w:t>
      </w:r>
      <w:r w:rsidRPr="007A3C47">
        <w:rPr>
          <w:rFonts w:ascii="Arial" w:hAnsi="Arial" w:cs="Arial"/>
          <w:sz w:val="24"/>
          <w:szCs w:val="24"/>
        </w:rPr>
        <w:t xml:space="preserve">, a jeżeli </w:t>
      </w:r>
      <w:r>
        <w:rPr>
          <w:rFonts w:ascii="Arial" w:hAnsi="Arial" w:cs="Arial"/>
          <w:sz w:val="24"/>
          <w:szCs w:val="24"/>
        </w:rPr>
        <w:t xml:space="preserve">wykonawca z przyczyn niezależnych od niego </w:t>
      </w:r>
      <w:r w:rsidRPr="007A3C47">
        <w:rPr>
          <w:rFonts w:ascii="Arial" w:hAnsi="Arial" w:cs="Arial"/>
          <w:sz w:val="24"/>
          <w:szCs w:val="24"/>
        </w:rPr>
        <w:t>nie jest w stanie uzyskać tych dokumentów - inne odpowiednie dokumenty;</w:t>
      </w:r>
    </w:p>
    <w:p w:rsidR="00DB561A" w:rsidRPr="007A3C47" w:rsidRDefault="00DB561A" w:rsidP="00DB561A">
      <w:pPr>
        <w:numPr>
          <w:ilvl w:val="0"/>
          <w:numId w:val="15"/>
        </w:numPr>
        <w:ind w:left="851" w:hanging="284"/>
        <w:jc w:val="both"/>
        <w:rPr>
          <w:rFonts w:ascii="Arial" w:hAnsi="Arial" w:cs="Arial"/>
          <w:sz w:val="24"/>
          <w:szCs w:val="24"/>
        </w:rPr>
      </w:pPr>
      <w:r w:rsidRPr="007A3C47">
        <w:rPr>
          <w:rFonts w:ascii="Arial" w:hAnsi="Arial" w:cs="Arial"/>
          <w:b/>
          <w:bCs/>
          <w:iCs/>
          <w:sz w:val="24"/>
          <w:szCs w:val="24"/>
        </w:rPr>
        <w:t xml:space="preserve">wykaz </w:t>
      </w:r>
      <w:r w:rsidRPr="00C8038E">
        <w:rPr>
          <w:rFonts w:ascii="Arial" w:hAnsi="Arial" w:cs="Arial"/>
          <w:b/>
          <w:bCs/>
          <w:iCs/>
          <w:sz w:val="24"/>
          <w:szCs w:val="24"/>
        </w:rPr>
        <w:t>osób</w:t>
      </w:r>
      <w:r w:rsidRPr="00C8038E">
        <w:rPr>
          <w:rFonts w:ascii="Arial" w:hAnsi="Arial" w:cs="Arial"/>
          <w:iCs/>
          <w:sz w:val="24"/>
          <w:szCs w:val="24"/>
        </w:rPr>
        <w:t xml:space="preserve">, </w:t>
      </w:r>
      <w:r w:rsidRPr="00C8038E">
        <w:rPr>
          <w:rFonts w:ascii="Arial" w:hAnsi="Arial" w:cs="Arial"/>
          <w:sz w:val="24"/>
          <w:szCs w:val="24"/>
        </w:rPr>
        <w:t xml:space="preserve">skierowanych przez wykonawcę do realizacji zamówienia </w:t>
      </w:r>
      <w:proofErr w:type="spellStart"/>
      <w:r w:rsidRPr="00C8038E">
        <w:rPr>
          <w:rFonts w:ascii="Arial" w:hAnsi="Arial" w:cs="Arial"/>
          <w:sz w:val="24"/>
          <w:szCs w:val="24"/>
        </w:rPr>
        <w:t>publicznego</w:t>
      </w:r>
      <w:proofErr w:type="spellEnd"/>
      <w:r w:rsidRPr="00C8038E">
        <w:rPr>
          <w:rFonts w:ascii="Arial" w:hAnsi="Arial" w:cs="Arial"/>
          <w:sz w:val="24"/>
          <w:szCs w:val="24"/>
        </w:rPr>
        <w:t>, w szczególności odpowiedzialnych za świadczenie usług, kontrolę jakości lub kierowanie robotami budowlanymi, wraz z informacjami na temat ich</w:t>
      </w:r>
      <w:r w:rsidRPr="007A3C47">
        <w:rPr>
          <w:rFonts w:ascii="Arial" w:hAnsi="Arial" w:cs="Arial"/>
          <w:sz w:val="24"/>
          <w:szCs w:val="24"/>
        </w:rPr>
        <w:t xml:space="preserve"> kwalifikacji zawodowych, uprawnień, doświadczenia i wykształcenia niezbędnych do wykonania zamówienia </w:t>
      </w:r>
      <w:proofErr w:type="spellStart"/>
      <w:r w:rsidRPr="007A3C47">
        <w:rPr>
          <w:rFonts w:ascii="Arial" w:hAnsi="Arial" w:cs="Arial"/>
          <w:sz w:val="24"/>
          <w:szCs w:val="24"/>
        </w:rPr>
        <w:t>publicznego</w:t>
      </w:r>
      <w:proofErr w:type="spellEnd"/>
      <w:r w:rsidRPr="007A3C47">
        <w:rPr>
          <w:rFonts w:ascii="Arial" w:hAnsi="Arial" w:cs="Arial"/>
          <w:sz w:val="24"/>
          <w:szCs w:val="24"/>
        </w:rPr>
        <w:t>, a także zakresu wykonywanych przez nie czynności oraz informacją o podstaw</w:t>
      </w:r>
      <w:r w:rsidR="00CE1E34">
        <w:rPr>
          <w:rFonts w:ascii="Arial" w:hAnsi="Arial" w:cs="Arial"/>
          <w:sz w:val="24"/>
          <w:szCs w:val="24"/>
        </w:rPr>
        <w:t>ie do dysponowania tymi osobami.</w:t>
      </w:r>
    </w:p>
    <w:p w:rsidR="00675C02" w:rsidRPr="00171CC0" w:rsidRDefault="00675C02" w:rsidP="00556152">
      <w:pPr>
        <w:numPr>
          <w:ilvl w:val="0"/>
          <w:numId w:val="10"/>
        </w:numPr>
        <w:tabs>
          <w:tab w:val="num" w:pos="284"/>
          <w:tab w:val="num" w:pos="786"/>
        </w:tabs>
        <w:ind w:left="284" w:hanging="284"/>
        <w:jc w:val="both"/>
        <w:rPr>
          <w:rFonts w:ascii="Arial" w:hAnsi="Arial" w:cs="Arial"/>
          <w:sz w:val="24"/>
          <w:szCs w:val="24"/>
        </w:rPr>
      </w:pPr>
      <w:r w:rsidRPr="00171CC0">
        <w:rPr>
          <w:rFonts w:ascii="Arial" w:hAnsi="Arial" w:cs="Arial"/>
          <w:sz w:val="24"/>
          <w:szCs w:val="24"/>
        </w:rPr>
        <w:t>Na podstawie art. 128 ust. 1 ustawy</w:t>
      </w:r>
      <w:r w:rsidR="003C04CE" w:rsidRPr="00171CC0">
        <w:rPr>
          <w:rFonts w:ascii="Arial" w:hAnsi="Arial" w:cs="Arial"/>
          <w:sz w:val="24"/>
          <w:szCs w:val="24"/>
        </w:rPr>
        <w:t>,</w:t>
      </w:r>
      <w:r w:rsidRPr="00171CC0">
        <w:rPr>
          <w:rFonts w:ascii="Arial" w:hAnsi="Arial" w:cs="Arial"/>
          <w:sz w:val="24"/>
          <w:szCs w:val="24"/>
        </w:rPr>
        <w:t xml:space="preserve"> jeżeli wykonawca nie złoży oświadczenia</w:t>
      </w:r>
      <w:r w:rsidR="00FD0DB1" w:rsidRPr="00171CC0">
        <w:rPr>
          <w:rFonts w:ascii="Arial" w:hAnsi="Arial" w:cs="Arial"/>
          <w:sz w:val="24"/>
          <w:szCs w:val="24"/>
        </w:rPr>
        <w:t xml:space="preserve">, </w:t>
      </w:r>
      <w:r w:rsidR="000D0C34">
        <w:rPr>
          <w:rFonts w:ascii="Arial" w:hAnsi="Arial" w:cs="Arial"/>
          <w:sz w:val="24"/>
          <w:szCs w:val="24"/>
        </w:rPr>
        <w:br/>
      </w:r>
      <w:r w:rsidR="00FD0DB1" w:rsidRPr="00171CC0">
        <w:rPr>
          <w:rFonts w:ascii="Arial" w:hAnsi="Arial" w:cs="Arial"/>
          <w:sz w:val="24"/>
          <w:szCs w:val="24"/>
        </w:rPr>
        <w:t>o którym mowa w art. 125 ust. 1 ustawy</w:t>
      </w:r>
      <w:r w:rsidR="00184EE1">
        <w:rPr>
          <w:rFonts w:ascii="Arial" w:hAnsi="Arial" w:cs="Arial"/>
          <w:sz w:val="24"/>
          <w:szCs w:val="24"/>
        </w:rPr>
        <w:t>,</w:t>
      </w:r>
      <w:r w:rsidRPr="00171CC0">
        <w:rPr>
          <w:rFonts w:ascii="Arial" w:hAnsi="Arial" w:cs="Arial"/>
          <w:sz w:val="24"/>
          <w:szCs w:val="24"/>
        </w:rPr>
        <w:t xml:space="preserve"> podmiotowych środków dowodowych, </w:t>
      </w:r>
      <w:r w:rsidRPr="00171CC0">
        <w:rPr>
          <w:rFonts w:ascii="Arial" w:hAnsi="Arial" w:cs="Arial"/>
          <w:sz w:val="24"/>
          <w:szCs w:val="24"/>
        </w:rPr>
        <w:lastRenderedPageBreak/>
        <w:t xml:space="preserve">innych dokumentów lub oświadczeń składanych w postępowaniu lub </w:t>
      </w:r>
      <w:r w:rsidR="001B383E" w:rsidRPr="00171CC0">
        <w:rPr>
          <w:rFonts w:ascii="Arial" w:hAnsi="Arial" w:cs="Arial"/>
          <w:sz w:val="24"/>
          <w:szCs w:val="24"/>
        </w:rPr>
        <w:t xml:space="preserve">będą </w:t>
      </w:r>
      <w:r w:rsidRPr="00171CC0">
        <w:rPr>
          <w:rFonts w:ascii="Arial" w:hAnsi="Arial" w:cs="Arial"/>
          <w:sz w:val="24"/>
          <w:szCs w:val="24"/>
        </w:rPr>
        <w:t xml:space="preserve">one niekompletne lub </w:t>
      </w:r>
      <w:r w:rsidR="001B383E" w:rsidRPr="00171CC0">
        <w:rPr>
          <w:rFonts w:ascii="Arial" w:hAnsi="Arial" w:cs="Arial"/>
          <w:sz w:val="24"/>
          <w:szCs w:val="24"/>
        </w:rPr>
        <w:t>będą z</w:t>
      </w:r>
      <w:r w:rsidRPr="00171CC0">
        <w:rPr>
          <w:rFonts w:ascii="Arial" w:hAnsi="Arial" w:cs="Arial"/>
          <w:sz w:val="24"/>
          <w:szCs w:val="24"/>
        </w:rPr>
        <w:t>awiera</w:t>
      </w:r>
      <w:r w:rsidR="001B383E" w:rsidRPr="00171CC0">
        <w:rPr>
          <w:rFonts w:ascii="Arial" w:hAnsi="Arial" w:cs="Arial"/>
          <w:sz w:val="24"/>
          <w:szCs w:val="24"/>
        </w:rPr>
        <w:t xml:space="preserve">ć </w:t>
      </w:r>
      <w:r w:rsidRPr="00171CC0">
        <w:rPr>
          <w:rFonts w:ascii="Arial" w:hAnsi="Arial" w:cs="Arial"/>
          <w:sz w:val="24"/>
          <w:szCs w:val="24"/>
        </w:rPr>
        <w:t>błędy, zamawiający w</w:t>
      </w:r>
      <w:r w:rsidR="001B383E" w:rsidRPr="00171CC0">
        <w:rPr>
          <w:rFonts w:ascii="Arial" w:hAnsi="Arial" w:cs="Arial"/>
          <w:sz w:val="24"/>
          <w:szCs w:val="24"/>
        </w:rPr>
        <w:t xml:space="preserve">ezwie </w:t>
      </w:r>
      <w:r w:rsidRPr="00171CC0">
        <w:rPr>
          <w:rFonts w:ascii="Arial" w:hAnsi="Arial" w:cs="Arial"/>
          <w:sz w:val="24"/>
          <w:szCs w:val="24"/>
        </w:rPr>
        <w:t xml:space="preserve">wykonawcę odpowiednio do ich złożenia, poprawienia lub uzupełnienia w wyznaczonym terminie z zastrzeżeniem art. 128 ust. 1 </w:t>
      </w:r>
      <w:proofErr w:type="spellStart"/>
      <w:r w:rsidRPr="00171CC0">
        <w:rPr>
          <w:rFonts w:ascii="Arial" w:hAnsi="Arial" w:cs="Arial"/>
          <w:sz w:val="24"/>
          <w:szCs w:val="24"/>
        </w:rPr>
        <w:t>pkt</w:t>
      </w:r>
      <w:proofErr w:type="spellEnd"/>
      <w:r w:rsidRPr="00171CC0">
        <w:rPr>
          <w:rFonts w:ascii="Arial" w:hAnsi="Arial" w:cs="Arial"/>
          <w:sz w:val="24"/>
          <w:szCs w:val="24"/>
        </w:rPr>
        <w:t xml:space="preserve"> 1 i 2</w:t>
      </w:r>
      <w:r w:rsidR="00AA6C7C" w:rsidRPr="00171CC0">
        <w:rPr>
          <w:rFonts w:ascii="Arial" w:hAnsi="Arial" w:cs="Arial"/>
          <w:sz w:val="24"/>
          <w:szCs w:val="24"/>
        </w:rPr>
        <w:t xml:space="preserve"> ustawy</w:t>
      </w:r>
      <w:r w:rsidRPr="00171CC0">
        <w:rPr>
          <w:rFonts w:ascii="Arial" w:hAnsi="Arial" w:cs="Arial"/>
          <w:sz w:val="24"/>
          <w:szCs w:val="24"/>
        </w:rPr>
        <w:t>.</w:t>
      </w:r>
    </w:p>
    <w:p w:rsidR="00C85BB6" w:rsidRPr="00774BBB" w:rsidRDefault="00C85BB6" w:rsidP="00556152">
      <w:pPr>
        <w:numPr>
          <w:ilvl w:val="0"/>
          <w:numId w:val="10"/>
        </w:numPr>
        <w:tabs>
          <w:tab w:val="num" w:pos="284"/>
          <w:tab w:val="num" w:pos="786"/>
        </w:tabs>
        <w:ind w:left="284" w:hanging="284"/>
        <w:jc w:val="both"/>
        <w:rPr>
          <w:rFonts w:ascii="Arial" w:hAnsi="Arial" w:cs="Arial"/>
          <w:sz w:val="24"/>
          <w:szCs w:val="24"/>
        </w:rPr>
      </w:pPr>
      <w:r w:rsidRPr="00774BBB">
        <w:rPr>
          <w:rFonts w:ascii="Arial" w:hAnsi="Arial" w:cs="Arial"/>
          <w:sz w:val="24"/>
          <w:szCs w:val="24"/>
        </w:rPr>
        <w:t xml:space="preserve">Na podstawie art. 107 ust. 2 ustawy, jeżeli wykonawca nie złoży </w:t>
      </w:r>
      <w:r w:rsidRPr="00774BBB">
        <w:rPr>
          <w:rFonts w:ascii="Arial" w:hAnsi="Arial" w:cs="Arial"/>
          <w:b/>
          <w:sz w:val="24"/>
          <w:szCs w:val="24"/>
        </w:rPr>
        <w:t>przedmiotowych</w:t>
      </w:r>
      <w:r w:rsidRPr="00774BBB">
        <w:rPr>
          <w:rFonts w:ascii="Arial" w:hAnsi="Arial" w:cs="Arial"/>
          <w:sz w:val="24"/>
          <w:szCs w:val="24"/>
        </w:rPr>
        <w:t xml:space="preserve"> środków dowodowych lub złożone przedmiotowe środki dowodowe będą  niekompletne, zamawiający wezwie do ich złożenia lub uzupełnienia </w:t>
      </w:r>
      <w:r w:rsidR="000D0C34" w:rsidRPr="00774BBB">
        <w:rPr>
          <w:rFonts w:ascii="Arial" w:hAnsi="Arial" w:cs="Arial"/>
          <w:sz w:val="24"/>
          <w:szCs w:val="24"/>
        </w:rPr>
        <w:br/>
      </w:r>
      <w:r w:rsidRPr="00774BBB">
        <w:rPr>
          <w:rFonts w:ascii="Arial" w:hAnsi="Arial" w:cs="Arial"/>
          <w:sz w:val="24"/>
          <w:szCs w:val="24"/>
        </w:rPr>
        <w:t>w wyznaczonym terminie z zastrzeżeniem art. 107 ust. 3 ustawy.</w:t>
      </w:r>
    </w:p>
    <w:p w:rsidR="0060016F" w:rsidRPr="00184EE1" w:rsidRDefault="0060016F" w:rsidP="0060016F">
      <w:pPr>
        <w:jc w:val="both"/>
        <w:rPr>
          <w:rFonts w:ascii="Arial" w:hAnsi="Arial" w:cs="Arial"/>
          <w:sz w:val="24"/>
          <w:szCs w:val="24"/>
        </w:rPr>
      </w:pPr>
    </w:p>
    <w:p w:rsidR="0060016F" w:rsidRPr="00171CC0" w:rsidRDefault="0060016F" w:rsidP="00F530BD">
      <w:pPr>
        <w:pBdr>
          <w:top w:val="single" w:sz="4" w:space="1" w:color="auto"/>
          <w:left w:val="single" w:sz="4" w:space="4" w:color="auto"/>
          <w:bottom w:val="single" w:sz="4" w:space="1" w:color="auto"/>
          <w:right w:val="single" w:sz="4" w:space="4" w:color="auto"/>
        </w:pBdr>
        <w:shd w:val="clear" w:color="auto" w:fill="D6E3BC" w:themeFill="accent3" w:themeFillTint="66"/>
        <w:jc w:val="both"/>
        <w:rPr>
          <w:rFonts w:ascii="Arial" w:hAnsi="Arial" w:cs="Arial"/>
          <w:b/>
          <w:sz w:val="24"/>
          <w:szCs w:val="24"/>
        </w:rPr>
      </w:pPr>
      <w:r w:rsidRPr="00171CC0">
        <w:rPr>
          <w:rFonts w:ascii="Arial" w:hAnsi="Arial" w:cs="Arial"/>
          <w:b/>
          <w:sz w:val="24"/>
          <w:szCs w:val="24"/>
        </w:rPr>
        <w:t>ROZDZIAŁ VII Wykonawcy zagraniczni</w:t>
      </w:r>
    </w:p>
    <w:p w:rsidR="0060016F" w:rsidRPr="005922F7" w:rsidRDefault="0060016F" w:rsidP="005922F7">
      <w:pPr>
        <w:ind w:left="426"/>
        <w:jc w:val="both"/>
        <w:rPr>
          <w:rFonts w:ascii="Arial" w:hAnsi="Arial" w:cs="Arial"/>
          <w:sz w:val="24"/>
          <w:szCs w:val="24"/>
        </w:rPr>
      </w:pPr>
    </w:p>
    <w:p w:rsidR="0078739C" w:rsidRPr="00171CC0" w:rsidRDefault="0078739C" w:rsidP="005922F7">
      <w:pPr>
        <w:pStyle w:val="Akapitzlist"/>
        <w:tabs>
          <w:tab w:val="left" w:pos="567"/>
          <w:tab w:val="left" w:pos="851"/>
        </w:tabs>
        <w:autoSpaceDE w:val="0"/>
        <w:autoSpaceDN w:val="0"/>
        <w:adjustRightInd w:val="0"/>
        <w:spacing w:after="0" w:line="240" w:lineRule="auto"/>
        <w:ind w:left="0"/>
        <w:jc w:val="both"/>
        <w:rPr>
          <w:rFonts w:ascii="Arial" w:hAnsi="Arial" w:cs="Arial"/>
          <w:sz w:val="24"/>
          <w:szCs w:val="24"/>
        </w:rPr>
      </w:pPr>
      <w:r w:rsidRPr="00171CC0">
        <w:rPr>
          <w:rFonts w:ascii="Arial" w:hAnsi="Arial" w:cs="Arial"/>
          <w:sz w:val="24"/>
          <w:szCs w:val="24"/>
        </w:rPr>
        <w:t>Z</w:t>
      </w:r>
      <w:r w:rsidR="00E807DD" w:rsidRPr="00171CC0">
        <w:rPr>
          <w:rFonts w:ascii="Arial" w:hAnsi="Arial" w:cs="Arial"/>
          <w:sz w:val="24"/>
          <w:szCs w:val="24"/>
        </w:rPr>
        <w:t>a</w:t>
      </w:r>
      <w:r w:rsidRPr="00171CC0">
        <w:rPr>
          <w:rFonts w:ascii="Arial" w:hAnsi="Arial" w:cs="Arial"/>
          <w:sz w:val="24"/>
          <w:szCs w:val="24"/>
        </w:rPr>
        <w:t xml:space="preserve">mawiający nie wymaga złożenia dokumentów, o których mowa w § 4 </w:t>
      </w:r>
      <w:r w:rsidRPr="00171CC0">
        <w:rPr>
          <w:rFonts w:ascii="Arial" w:hAnsi="Arial" w:cs="Arial"/>
          <w:bCs/>
          <w:sz w:val="24"/>
          <w:szCs w:val="24"/>
        </w:rPr>
        <w:t>Rozporządzenia M</w:t>
      </w:r>
      <w:r w:rsidRPr="00171CC0">
        <w:rPr>
          <w:rFonts w:ascii="Arial" w:hAnsi="Arial" w:cs="Arial"/>
          <w:sz w:val="24"/>
          <w:szCs w:val="24"/>
        </w:rPr>
        <w:t>inistra Rozwoju, Pracy i Technologii</w:t>
      </w:r>
      <w:r w:rsidRPr="00171CC0">
        <w:rPr>
          <w:rFonts w:ascii="Arial" w:hAnsi="Arial" w:cs="Arial"/>
          <w:bCs/>
          <w:sz w:val="24"/>
          <w:szCs w:val="24"/>
        </w:rPr>
        <w:t xml:space="preserve"> z dnia </w:t>
      </w:r>
      <w:r w:rsidRPr="00171CC0">
        <w:rPr>
          <w:rFonts w:ascii="Arial" w:hAnsi="Arial" w:cs="Arial"/>
          <w:sz w:val="24"/>
          <w:szCs w:val="24"/>
        </w:rPr>
        <w:t>23 grudnia 2020 r.</w:t>
      </w:r>
      <w:r w:rsidRPr="00171CC0">
        <w:rPr>
          <w:rFonts w:ascii="Arial" w:hAnsi="Arial" w:cs="Arial"/>
          <w:bCs/>
          <w:sz w:val="24"/>
          <w:szCs w:val="24"/>
        </w:rPr>
        <w:t xml:space="preserve"> </w:t>
      </w:r>
      <w:r w:rsidR="000D0C34">
        <w:rPr>
          <w:rFonts w:ascii="Arial" w:hAnsi="Arial" w:cs="Arial"/>
          <w:bCs/>
          <w:sz w:val="24"/>
          <w:szCs w:val="24"/>
        </w:rPr>
        <w:br/>
      </w:r>
      <w:r w:rsidRPr="00171CC0">
        <w:rPr>
          <w:rFonts w:ascii="Arial" w:hAnsi="Arial" w:cs="Arial"/>
          <w:bCs/>
          <w:sz w:val="24"/>
          <w:szCs w:val="24"/>
        </w:rPr>
        <w:t xml:space="preserve">w sprawie </w:t>
      </w:r>
      <w:r w:rsidRPr="00171CC0">
        <w:rPr>
          <w:rFonts w:ascii="Arial" w:hAnsi="Arial" w:cs="Arial"/>
          <w:sz w:val="24"/>
          <w:szCs w:val="24"/>
        </w:rPr>
        <w:t>podmiotowych środków dowodowych oraz innych dokumentów lub oświadczeń, jakich może żądać zamawiający od wykonawcy.</w:t>
      </w:r>
    </w:p>
    <w:p w:rsidR="0060016F" w:rsidRPr="00171CC0" w:rsidRDefault="0060016F" w:rsidP="0060016F">
      <w:pPr>
        <w:ind w:left="360"/>
        <w:jc w:val="both"/>
        <w:rPr>
          <w:rFonts w:ascii="Arial" w:hAnsi="Arial" w:cs="Arial"/>
          <w:sz w:val="24"/>
          <w:szCs w:val="24"/>
        </w:rPr>
      </w:pPr>
    </w:p>
    <w:p w:rsidR="0060016F" w:rsidRPr="00171CC0" w:rsidRDefault="0060016F" w:rsidP="00CF29E4">
      <w:pPr>
        <w:pBdr>
          <w:top w:val="single" w:sz="4" w:space="1" w:color="auto"/>
          <w:left w:val="single" w:sz="4" w:space="4" w:color="auto"/>
          <w:bottom w:val="single" w:sz="4" w:space="1" w:color="auto"/>
          <w:right w:val="single" w:sz="4" w:space="4" w:color="auto"/>
        </w:pBdr>
        <w:shd w:val="clear" w:color="auto" w:fill="D6E3BC" w:themeFill="accent3" w:themeFillTint="66"/>
        <w:jc w:val="both"/>
        <w:rPr>
          <w:rFonts w:ascii="Arial" w:hAnsi="Arial" w:cs="Arial"/>
          <w:b/>
          <w:sz w:val="24"/>
          <w:szCs w:val="24"/>
        </w:rPr>
      </w:pPr>
      <w:r w:rsidRPr="00171CC0">
        <w:rPr>
          <w:rFonts w:ascii="Arial" w:hAnsi="Arial" w:cs="Arial"/>
          <w:b/>
          <w:sz w:val="24"/>
          <w:szCs w:val="24"/>
        </w:rPr>
        <w:t>ROZDZIAŁ VIII Termin wykonania zamówienia, gwarancja i rękojmia</w:t>
      </w:r>
    </w:p>
    <w:p w:rsidR="0060016F" w:rsidRPr="00171CC0" w:rsidRDefault="0060016F" w:rsidP="0060016F">
      <w:pPr>
        <w:pStyle w:val="pkt"/>
        <w:tabs>
          <w:tab w:val="num" w:pos="426"/>
        </w:tabs>
        <w:spacing w:before="0" w:after="0"/>
        <w:ind w:left="556" w:firstLine="0"/>
        <w:rPr>
          <w:rFonts w:ascii="Arial" w:hAnsi="Arial" w:cs="Arial"/>
        </w:rPr>
      </w:pPr>
    </w:p>
    <w:p w:rsidR="009C3594" w:rsidRPr="009C3594" w:rsidRDefault="00DB561A" w:rsidP="009C3594">
      <w:pPr>
        <w:pStyle w:val="Default"/>
        <w:numPr>
          <w:ilvl w:val="1"/>
          <w:numId w:val="25"/>
        </w:numPr>
        <w:tabs>
          <w:tab w:val="clear" w:pos="1440"/>
          <w:tab w:val="num" w:pos="284"/>
        </w:tabs>
        <w:ind w:left="284"/>
        <w:jc w:val="both"/>
        <w:rPr>
          <w:rFonts w:ascii="Arial" w:eastAsiaTheme="minorHAnsi" w:hAnsi="Arial" w:cs="Arial"/>
          <w:lang w:eastAsia="en-US"/>
        </w:rPr>
      </w:pPr>
      <w:r w:rsidRPr="009C3594">
        <w:rPr>
          <w:rFonts w:ascii="Arial" w:hAnsi="Arial" w:cs="Arial"/>
        </w:rPr>
        <w:t xml:space="preserve">Termin </w:t>
      </w:r>
      <w:r w:rsidR="002A5F91" w:rsidRPr="009C3594">
        <w:rPr>
          <w:rFonts w:ascii="Arial" w:eastAsiaTheme="minorHAnsi" w:hAnsi="Arial" w:cs="Arial"/>
          <w:lang w:eastAsia="en-US"/>
        </w:rPr>
        <w:t xml:space="preserve">wykonania całości przedmiotu umowy ustala się na </w:t>
      </w:r>
      <w:r w:rsidR="00EE231D" w:rsidRPr="00774BBB">
        <w:rPr>
          <w:rFonts w:ascii="Arial" w:eastAsiaTheme="minorHAnsi" w:hAnsi="Arial" w:cs="Arial"/>
          <w:b/>
          <w:bCs/>
          <w:color w:val="auto"/>
          <w:lang w:eastAsia="en-US"/>
        </w:rPr>
        <w:t>3 miesiące</w:t>
      </w:r>
      <w:r w:rsidR="00EE231D">
        <w:rPr>
          <w:rFonts w:ascii="Arial" w:eastAsiaTheme="minorHAnsi" w:hAnsi="Arial" w:cs="Arial"/>
          <w:b/>
          <w:bCs/>
          <w:color w:val="FF0000"/>
          <w:lang w:eastAsia="en-US"/>
        </w:rPr>
        <w:t xml:space="preserve"> </w:t>
      </w:r>
      <w:r w:rsidR="002A5F91" w:rsidRPr="009C3594">
        <w:rPr>
          <w:rFonts w:ascii="Arial" w:eastAsiaTheme="minorHAnsi" w:hAnsi="Arial" w:cs="Arial"/>
          <w:lang w:eastAsia="en-US"/>
        </w:rPr>
        <w:t xml:space="preserve">od dnia zawarcia umowy. </w:t>
      </w:r>
    </w:p>
    <w:p w:rsidR="009C3594" w:rsidRPr="009C3594" w:rsidRDefault="009C3594" w:rsidP="009C3594">
      <w:pPr>
        <w:pStyle w:val="Default"/>
        <w:numPr>
          <w:ilvl w:val="1"/>
          <w:numId w:val="25"/>
        </w:numPr>
        <w:tabs>
          <w:tab w:val="clear" w:pos="1440"/>
          <w:tab w:val="num" w:pos="284"/>
        </w:tabs>
        <w:ind w:left="284"/>
        <w:jc w:val="both"/>
        <w:rPr>
          <w:rFonts w:ascii="Arial" w:eastAsiaTheme="minorHAnsi" w:hAnsi="Arial" w:cs="Arial"/>
          <w:lang w:eastAsia="en-US"/>
        </w:rPr>
      </w:pPr>
      <w:r w:rsidRPr="009C3594">
        <w:rPr>
          <w:rFonts w:ascii="Arial" w:eastAsiaTheme="minorHAnsi" w:hAnsi="Arial" w:cs="Arial"/>
          <w:lang w:eastAsia="en-US"/>
        </w:rPr>
        <w:t xml:space="preserve">Wykonawca jest odpowiedzialny wobec Zamawiającego z tytułu rękojmi za wady przedmiotu umowy przez okres </w:t>
      </w:r>
      <w:r>
        <w:rPr>
          <w:rFonts w:ascii="Arial" w:eastAsiaTheme="minorHAnsi" w:hAnsi="Arial" w:cs="Arial"/>
          <w:b/>
          <w:bCs/>
          <w:lang w:eastAsia="en-US"/>
        </w:rPr>
        <w:t>co najmniej 60</w:t>
      </w:r>
      <w:r w:rsidRPr="009C3594">
        <w:rPr>
          <w:rFonts w:ascii="Arial" w:eastAsiaTheme="minorHAnsi" w:hAnsi="Arial" w:cs="Arial"/>
          <w:b/>
          <w:bCs/>
          <w:lang w:eastAsia="en-US"/>
        </w:rPr>
        <w:t xml:space="preserve"> miesięcy </w:t>
      </w:r>
      <w:r w:rsidRPr="009C3594">
        <w:rPr>
          <w:rFonts w:ascii="Arial" w:eastAsiaTheme="minorHAnsi" w:hAnsi="Arial" w:cs="Arial"/>
          <w:lang w:eastAsia="en-US"/>
        </w:rPr>
        <w:t xml:space="preserve">od dnia podpisania protokołu odbioru końcowego przedmiotu umowy. </w:t>
      </w:r>
    </w:p>
    <w:p w:rsidR="009C3594" w:rsidRPr="009C3594" w:rsidRDefault="009C3594" w:rsidP="009C3594">
      <w:pPr>
        <w:pStyle w:val="Default"/>
        <w:numPr>
          <w:ilvl w:val="1"/>
          <w:numId w:val="25"/>
        </w:numPr>
        <w:tabs>
          <w:tab w:val="clear" w:pos="1440"/>
          <w:tab w:val="num" w:pos="284"/>
        </w:tabs>
        <w:ind w:left="284"/>
        <w:jc w:val="both"/>
        <w:rPr>
          <w:rFonts w:ascii="Arial" w:eastAsiaTheme="minorHAnsi" w:hAnsi="Arial" w:cs="Arial"/>
          <w:lang w:eastAsia="en-US"/>
        </w:rPr>
      </w:pPr>
      <w:r w:rsidRPr="009C3594">
        <w:rPr>
          <w:rFonts w:ascii="Arial" w:eastAsiaTheme="minorHAnsi" w:hAnsi="Arial" w:cs="Arial"/>
          <w:lang w:eastAsia="en-US"/>
        </w:rPr>
        <w:t xml:space="preserve">Niezależnie od uprawnień z tytułu rękojmi Wykonawca udziela Zamawiającemu gwarancji na przedmiot umowy. Okres gwarancji wynosi </w:t>
      </w:r>
      <w:r>
        <w:rPr>
          <w:rFonts w:ascii="Arial" w:eastAsiaTheme="minorHAnsi" w:hAnsi="Arial" w:cs="Arial"/>
          <w:b/>
          <w:bCs/>
          <w:lang w:eastAsia="en-US"/>
        </w:rPr>
        <w:t>co najmniej 60</w:t>
      </w:r>
      <w:r w:rsidRPr="009C3594">
        <w:rPr>
          <w:rFonts w:ascii="Arial" w:eastAsiaTheme="minorHAnsi" w:hAnsi="Arial" w:cs="Arial"/>
          <w:b/>
          <w:bCs/>
          <w:lang w:eastAsia="en-US"/>
        </w:rPr>
        <w:t xml:space="preserve"> miesięcy</w:t>
      </w:r>
      <w:r w:rsidRPr="009C3594">
        <w:rPr>
          <w:rFonts w:ascii="Arial" w:eastAsiaTheme="minorHAnsi" w:hAnsi="Arial" w:cs="Arial"/>
          <w:lang w:eastAsia="en-US"/>
        </w:rPr>
        <w:t>, licząc od dnia podpisania protokołu odb</w:t>
      </w:r>
      <w:r>
        <w:rPr>
          <w:rFonts w:ascii="Arial" w:eastAsiaTheme="minorHAnsi" w:hAnsi="Arial" w:cs="Arial"/>
          <w:lang w:eastAsia="en-US"/>
        </w:rPr>
        <w:t>ioru końcowego przedmiotu umowy.</w:t>
      </w:r>
    </w:p>
    <w:p w:rsidR="00DB561A" w:rsidRPr="009C3594" w:rsidRDefault="00DB561A" w:rsidP="009C3594">
      <w:pPr>
        <w:pStyle w:val="Default"/>
        <w:numPr>
          <w:ilvl w:val="1"/>
          <w:numId w:val="25"/>
        </w:numPr>
        <w:tabs>
          <w:tab w:val="clear" w:pos="1440"/>
          <w:tab w:val="num" w:pos="284"/>
        </w:tabs>
        <w:ind w:left="284"/>
        <w:rPr>
          <w:rFonts w:ascii="Arial" w:hAnsi="Arial" w:cs="Arial"/>
          <w:color w:val="000000" w:themeColor="text1"/>
        </w:rPr>
      </w:pPr>
      <w:r w:rsidRPr="009C3594">
        <w:rPr>
          <w:rFonts w:ascii="Arial" w:hAnsi="Arial" w:cs="Arial"/>
          <w:color w:val="000000" w:themeColor="text1"/>
        </w:rPr>
        <w:t xml:space="preserve">Okres </w:t>
      </w:r>
      <w:r w:rsidRPr="009C3594">
        <w:rPr>
          <w:rFonts w:ascii="Arial" w:eastAsiaTheme="minorHAnsi" w:hAnsi="Arial" w:cs="Arial"/>
          <w:color w:val="000000" w:themeColor="text1"/>
          <w:lang w:eastAsia="en-US"/>
        </w:rPr>
        <w:t>obowiązywania</w:t>
      </w:r>
      <w:r w:rsidRPr="009C3594">
        <w:rPr>
          <w:rFonts w:ascii="Arial" w:hAnsi="Arial" w:cs="Arial"/>
          <w:color w:val="000000" w:themeColor="text1"/>
        </w:rPr>
        <w:t xml:space="preserve"> rękojmi i gwarancji stanowi jedno z kryteriów oceny ofert. </w:t>
      </w:r>
    </w:p>
    <w:p w:rsidR="0060016F" w:rsidRPr="009C3594" w:rsidRDefault="0060016F" w:rsidP="00E4545F">
      <w:pPr>
        <w:pStyle w:val="Tekstpodstawowy"/>
        <w:tabs>
          <w:tab w:val="clear" w:pos="567"/>
        </w:tabs>
        <w:autoSpaceDE w:val="0"/>
        <w:autoSpaceDN w:val="0"/>
        <w:adjustRightInd w:val="0"/>
        <w:ind w:left="284"/>
        <w:rPr>
          <w:rFonts w:ascii="Arial" w:hAnsi="Arial" w:cs="Arial"/>
          <w:b w:val="0"/>
          <w:sz w:val="24"/>
          <w:szCs w:val="24"/>
        </w:rPr>
      </w:pPr>
    </w:p>
    <w:p w:rsidR="0060016F" w:rsidRPr="00171CC0" w:rsidRDefault="0060016F"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b w:val="0"/>
          <w:bCs w:val="0"/>
          <w:sz w:val="24"/>
          <w:szCs w:val="24"/>
        </w:rPr>
      </w:pPr>
      <w:r w:rsidRPr="00171CC0">
        <w:rPr>
          <w:rFonts w:ascii="Arial" w:hAnsi="Arial" w:cs="Arial"/>
          <w:sz w:val="24"/>
          <w:szCs w:val="24"/>
        </w:rPr>
        <w:t>ROZDZIAŁ IX Wadium</w:t>
      </w:r>
    </w:p>
    <w:p w:rsidR="0060016F" w:rsidRPr="00171CC0" w:rsidRDefault="0060016F" w:rsidP="0060016F">
      <w:pPr>
        <w:rPr>
          <w:rFonts w:ascii="Arial" w:hAnsi="Arial" w:cs="Arial"/>
          <w:sz w:val="24"/>
          <w:szCs w:val="24"/>
        </w:rPr>
      </w:pPr>
    </w:p>
    <w:p w:rsidR="0060016F" w:rsidRPr="00774BBB" w:rsidRDefault="00774BBB" w:rsidP="007979B7">
      <w:pPr>
        <w:tabs>
          <w:tab w:val="left" w:pos="851"/>
        </w:tabs>
        <w:jc w:val="both"/>
        <w:rPr>
          <w:rFonts w:ascii="Arial" w:hAnsi="Arial" w:cs="Arial"/>
          <w:sz w:val="24"/>
          <w:szCs w:val="24"/>
        </w:rPr>
      </w:pPr>
      <w:r w:rsidRPr="00774BBB">
        <w:rPr>
          <w:rFonts w:ascii="Arial" w:hAnsi="Arial" w:cs="Arial"/>
          <w:sz w:val="24"/>
          <w:szCs w:val="24"/>
        </w:rPr>
        <w:t>Zamawiający nie przewiduje wadium w niniejszym postępowaniu.</w:t>
      </w:r>
    </w:p>
    <w:p w:rsidR="00774BBB" w:rsidRPr="00B56921" w:rsidRDefault="00774BBB" w:rsidP="007979B7">
      <w:pPr>
        <w:tabs>
          <w:tab w:val="left" w:pos="851"/>
        </w:tabs>
        <w:jc w:val="both"/>
        <w:rPr>
          <w:rFonts w:ascii="Arial" w:hAnsi="Arial" w:cs="Arial"/>
          <w:color w:val="FF0000"/>
          <w:sz w:val="24"/>
          <w:szCs w:val="24"/>
        </w:rPr>
      </w:pPr>
    </w:p>
    <w:p w:rsidR="0060016F" w:rsidRPr="00171CC0" w:rsidRDefault="0060016F" w:rsidP="007979B7">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sz w:val="24"/>
          <w:szCs w:val="24"/>
        </w:rPr>
      </w:pPr>
      <w:r w:rsidRPr="00171CC0">
        <w:rPr>
          <w:rFonts w:ascii="Arial" w:hAnsi="Arial" w:cs="Arial"/>
          <w:sz w:val="24"/>
          <w:szCs w:val="24"/>
        </w:rPr>
        <w:t xml:space="preserve">ROZDZIAŁ X Wyjaśnienia treści </w:t>
      </w:r>
      <w:r w:rsidR="001113CB" w:rsidRPr="00171CC0">
        <w:rPr>
          <w:rFonts w:ascii="Arial" w:hAnsi="Arial" w:cs="Arial"/>
          <w:sz w:val="24"/>
          <w:szCs w:val="24"/>
        </w:rPr>
        <w:t>SWZ</w:t>
      </w:r>
      <w:r w:rsidRPr="00171CC0">
        <w:rPr>
          <w:rFonts w:ascii="Arial" w:hAnsi="Arial" w:cs="Arial"/>
          <w:sz w:val="24"/>
          <w:szCs w:val="24"/>
        </w:rPr>
        <w:t xml:space="preserve"> i jej modyfikacja </w:t>
      </w:r>
    </w:p>
    <w:p w:rsidR="0060016F" w:rsidRPr="00171CC0" w:rsidRDefault="0060016F" w:rsidP="007979B7">
      <w:pPr>
        <w:ind w:left="284"/>
        <w:jc w:val="both"/>
        <w:rPr>
          <w:rFonts w:ascii="Arial" w:hAnsi="Arial" w:cs="Arial"/>
          <w:sz w:val="24"/>
          <w:szCs w:val="24"/>
        </w:rPr>
      </w:pPr>
    </w:p>
    <w:p w:rsidR="0060016F" w:rsidRPr="00171CC0" w:rsidRDefault="000C7F3D" w:rsidP="0060016F">
      <w:pPr>
        <w:numPr>
          <w:ilvl w:val="0"/>
          <w:numId w:val="7"/>
        </w:numPr>
        <w:tabs>
          <w:tab w:val="clear" w:pos="720"/>
          <w:tab w:val="num" w:pos="284"/>
        </w:tabs>
        <w:ind w:left="284" w:hanging="284"/>
        <w:jc w:val="both"/>
        <w:rPr>
          <w:rFonts w:ascii="Arial" w:hAnsi="Arial" w:cs="Arial"/>
          <w:sz w:val="24"/>
          <w:szCs w:val="24"/>
        </w:rPr>
      </w:pPr>
      <w:r w:rsidRPr="00171CC0">
        <w:rPr>
          <w:rFonts w:ascii="Arial" w:hAnsi="Arial" w:cs="Arial"/>
          <w:color w:val="000000"/>
          <w:sz w:val="24"/>
          <w:szCs w:val="24"/>
        </w:rPr>
        <w:t>Wykonawca może zwrócić się do zamawiającego z wnioskiem o wyjaśnienie treści SWZ</w:t>
      </w:r>
      <w:r w:rsidR="0060016F" w:rsidRPr="00171CC0">
        <w:rPr>
          <w:rFonts w:ascii="Arial" w:hAnsi="Arial" w:cs="Arial"/>
          <w:bCs/>
          <w:sz w:val="24"/>
          <w:szCs w:val="24"/>
        </w:rPr>
        <w:t xml:space="preserve">. Zamawiający udzieli wyjaśnień niezwłocznie, jednak nie później niż na </w:t>
      </w:r>
      <w:r w:rsidRPr="00171CC0">
        <w:rPr>
          <w:rFonts w:ascii="Arial" w:hAnsi="Arial" w:cs="Arial"/>
          <w:bCs/>
          <w:sz w:val="24"/>
          <w:szCs w:val="24"/>
        </w:rPr>
        <w:t>2</w:t>
      </w:r>
      <w:r w:rsidR="0060016F" w:rsidRPr="00171CC0">
        <w:rPr>
          <w:rFonts w:ascii="Arial" w:hAnsi="Arial" w:cs="Arial"/>
          <w:bCs/>
          <w:sz w:val="24"/>
          <w:szCs w:val="24"/>
        </w:rPr>
        <w:t xml:space="preserve"> dni przed upływem terminu składania ofert, </w:t>
      </w:r>
      <w:r w:rsidR="0060016F" w:rsidRPr="00171CC0">
        <w:rPr>
          <w:rFonts w:ascii="Arial" w:hAnsi="Arial" w:cs="Arial"/>
          <w:sz w:val="24"/>
          <w:szCs w:val="24"/>
        </w:rPr>
        <w:t xml:space="preserve">pod warunkiem że wniosek o wyjaśnienie treści </w:t>
      </w:r>
      <w:r w:rsidRPr="00171CC0">
        <w:rPr>
          <w:rFonts w:ascii="Arial" w:hAnsi="Arial" w:cs="Arial"/>
          <w:sz w:val="24"/>
          <w:szCs w:val="24"/>
        </w:rPr>
        <w:t>SWZ</w:t>
      </w:r>
      <w:r w:rsidR="0060016F" w:rsidRPr="00171CC0">
        <w:rPr>
          <w:rFonts w:ascii="Arial" w:hAnsi="Arial" w:cs="Arial"/>
          <w:sz w:val="24"/>
          <w:szCs w:val="24"/>
        </w:rPr>
        <w:t xml:space="preserve"> wpłynie do zamawiającego </w:t>
      </w:r>
      <w:r w:rsidR="00AF7689" w:rsidRPr="00171CC0">
        <w:rPr>
          <w:rFonts w:ascii="Arial" w:hAnsi="Arial" w:cs="Arial"/>
          <w:sz w:val="24"/>
          <w:szCs w:val="24"/>
        </w:rPr>
        <w:t xml:space="preserve">na </w:t>
      </w:r>
      <w:r w:rsidR="0015288C" w:rsidRPr="00366A95">
        <w:rPr>
          <w:rFonts w:ascii="Arial" w:hAnsi="Arial" w:cs="Arial"/>
          <w:b/>
          <w:sz w:val="24"/>
          <w:szCs w:val="24"/>
        </w:rPr>
        <w:t>Platformie e-Zamówienia</w:t>
      </w:r>
      <w:r w:rsidR="0060016F" w:rsidRPr="00366A95">
        <w:rPr>
          <w:rFonts w:ascii="Arial" w:hAnsi="Arial" w:cs="Arial"/>
          <w:sz w:val="24"/>
          <w:szCs w:val="24"/>
        </w:rPr>
        <w:t xml:space="preserve"> </w:t>
      </w:r>
      <w:r w:rsidR="00995165" w:rsidRPr="00171CC0">
        <w:rPr>
          <w:rFonts w:ascii="Arial" w:hAnsi="Arial" w:cs="Arial"/>
          <w:sz w:val="24"/>
          <w:szCs w:val="24"/>
        </w:rPr>
        <w:t>nie później niż na 4 dni przed upływem terminu składania ofert.</w:t>
      </w:r>
    </w:p>
    <w:p w:rsidR="0060016F" w:rsidRPr="00171CC0" w:rsidRDefault="0060016F" w:rsidP="0060016F">
      <w:pPr>
        <w:numPr>
          <w:ilvl w:val="0"/>
          <w:numId w:val="7"/>
        </w:numPr>
        <w:tabs>
          <w:tab w:val="clear" w:pos="720"/>
          <w:tab w:val="num" w:pos="284"/>
        </w:tabs>
        <w:ind w:left="284" w:hanging="284"/>
        <w:jc w:val="both"/>
        <w:rPr>
          <w:rFonts w:ascii="Arial" w:hAnsi="Arial" w:cs="Arial"/>
          <w:sz w:val="24"/>
          <w:szCs w:val="24"/>
        </w:rPr>
      </w:pPr>
      <w:r w:rsidRPr="00171CC0">
        <w:rPr>
          <w:rFonts w:ascii="Arial" w:hAnsi="Arial" w:cs="Arial"/>
          <w:bCs/>
          <w:sz w:val="24"/>
          <w:szCs w:val="24"/>
        </w:rPr>
        <w:t xml:space="preserve">Pytania zawarte we wniosku o wyjaśnienie treści </w:t>
      </w:r>
      <w:r w:rsidR="00BE7CCD" w:rsidRPr="00171CC0">
        <w:rPr>
          <w:rFonts w:ascii="Arial" w:hAnsi="Arial" w:cs="Arial"/>
          <w:bCs/>
          <w:sz w:val="24"/>
          <w:szCs w:val="24"/>
        </w:rPr>
        <w:t>SWZ</w:t>
      </w:r>
      <w:r w:rsidRPr="00171CC0">
        <w:rPr>
          <w:rFonts w:ascii="Arial" w:hAnsi="Arial" w:cs="Arial"/>
          <w:bCs/>
          <w:sz w:val="24"/>
          <w:szCs w:val="24"/>
        </w:rPr>
        <w:t xml:space="preserve"> można przekazywać pojedynczo lub pakietami. </w:t>
      </w:r>
    </w:p>
    <w:p w:rsidR="0060016F" w:rsidRPr="00171CC0" w:rsidRDefault="0060016F" w:rsidP="0060016F">
      <w:pPr>
        <w:numPr>
          <w:ilvl w:val="0"/>
          <w:numId w:val="7"/>
        </w:numPr>
        <w:tabs>
          <w:tab w:val="clear" w:pos="720"/>
          <w:tab w:val="num" w:pos="284"/>
        </w:tabs>
        <w:ind w:left="284" w:hanging="284"/>
        <w:jc w:val="both"/>
        <w:rPr>
          <w:rFonts w:ascii="Arial" w:hAnsi="Arial" w:cs="Arial"/>
          <w:sz w:val="24"/>
          <w:szCs w:val="24"/>
        </w:rPr>
      </w:pPr>
      <w:r w:rsidRPr="00171CC0">
        <w:rPr>
          <w:rFonts w:ascii="Arial" w:hAnsi="Arial" w:cs="Arial"/>
          <w:bCs/>
          <w:sz w:val="24"/>
          <w:szCs w:val="24"/>
        </w:rPr>
        <w:t xml:space="preserve">Zaleca się, aby wnioski o wyjaśnienie treści </w:t>
      </w:r>
      <w:r w:rsidR="00BE7CCD" w:rsidRPr="00171CC0">
        <w:rPr>
          <w:rFonts w:ascii="Arial" w:hAnsi="Arial" w:cs="Arial"/>
          <w:bCs/>
          <w:sz w:val="24"/>
          <w:szCs w:val="24"/>
        </w:rPr>
        <w:t>SWZ</w:t>
      </w:r>
      <w:r w:rsidRPr="00171CC0">
        <w:rPr>
          <w:rFonts w:ascii="Arial" w:hAnsi="Arial" w:cs="Arial"/>
          <w:bCs/>
          <w:sz w:val="24"/>
          <w:szCs w:val="24"/>
        </w:rPr>
        <w:t xml:space="preserve"> były przekazywane w wersji edytowalnej.</w:t>
      </w:r>
    </w:p>
    <w:p w:rsidR="0060016F" w:rsidRPr="00366A95" w:rsidRDefault="0060016F" w:rsidP="0060016F">
      <w:pPr>
        <w:numPr>
          <w:ilvl w:val="0"/>
          <w:numId w:val="7"/>
        </w:numPr>
        <w:tabs>
          <w:tab w:val="clear" w:pos="720"/>
          <w:tab w:val="num" w:pos="284"/>
        </w:tabs>
        <w:ind w:left="284" w:hanging="284"/>
        <w:jc w:val="both"/>
        <w:rPr>
          <w:rFonts w:ascii="Arial" w:hAnsi="Arial" w:cs="Arial"/>
          <w:bCs/>
          <w:sz w:val="24"/>
          <w:szCs w:val="24"/>
        </w:rPr>
      </w:pPr>
      <w:r w:rsidRPr="00171CC0">
        <w:rPr>
          <w:rFonts w:ascii="Arial" w:hAnsi="Arial" w:cs="Arial"/>
          <w:sz w:val="24"/>
          <w:szCs w:val="24"/>
        </w:rPr>
        <w:t xml:space="preserve">Treść pytań wraz z wyjaśnieniami zamawiający udostępnia na </w:t>
      </w:r>
      <w:r w:rsidR="0015288C" w:rsidRPr="00366A95">
        <w:rPr>
          <w:rFonts w:ascii="Arial" w:hAnsi="Arial" w:cs="Arial"/>
          <w:b/>
          <w:sz w:val="24"/>
          <w:szCs w:val="24"/>
        </w:rPr>
        <w:t xml:space="preserve">Platformie </w:t>
      </w:r>
      <w:r w:rsidR="00F4022B">
        <w:rPr>
          <w:rFonts w:ascii="Arial" w:hAnsi="Arial" w:cs="Arial"/>
          <w:b/>
          <w:sz w:val="24"/>
          <w:szCs w:val="24"/>
        </w:rPr>
        <w:br/>
      </w:r>
      <w:r w:rsidR="0015288C" w:rsidRPr="00366A95">
        <w:rPr>
          <w:rFonts w:ascii="Arial" w:hAnsi="Arial" w:cs="Arial"/>
          <w:b/>
          <w:sz w:val="24"/>
          <w:szCs w:val="24"/>
        </w:rPr>
        <w:t xml:space="preserve">e-Zamówienia </w:t>
      </w:r>
      <w:r w:rsidR="0015288C" w:rsidRPr="00366A95">
        <w:rPr>
          <w:rFonts w:ascii="Arial" w:hAnsi="Arial" w:cs="Arial"/>
          <w:sz w:val="24"/>
          <w:szCs w:val="24"/>
        </w:rPr>
        <w:t>i</w:t>
      </w:r>
      <w:r w:rsidRPr="00366A95">
        <w:rPr>
          <w:rFonts w:ascii="Arial" w:hAnsi="Arial" w:cs="Arial"/>
          <w:sz w:val="24"/>
          <w:szCs w:val="24"/>
        </w:rPr>
        <w:t xml:space="preserve"> bez ujawniania źródła zapytania.</w:t>
      </w:r>
    </w:p>
    <w:p w:rsidR="0060016F" w:rsidRPr="00366A95" w:rsidRDefault="0060016F" w:rsidP="00D973E9">
      <w:pPr>
        <w:numPr>
          <w:ilvl w:val="0"/>
          <w:numId w:val="7"/>
        </w:numPr>
        <w:tabs>
          <w:tab w:val="clear" w:pos="720"/>
          <w:tab w:val="num" w:pos="284"/>
        </w:tabs>
        <w:ind w:left="284" w:hanging="284"/>
        <w:jc w:val="both"/>
        <w:rPr>
          <w:rFonts w:ascii="Arial" w:hAnsi="Arial" w:cs="Arial"/>
          <w:sz w:val="24"/>
          <w:szCs w:val="24"/>
        </w:rPr>
      </w:pPr>
      <w:r w:rsidRPr="00366A95">
        <w:rPr>
          <w:rFonts w:ascii="Arial" w:hAnsi="Arial" w:cs="Arial"/>
          <w:sz w:val="24"/>
          <w:szCs w:val="24"/>
        </w:rPr>
        <w:t xml:space="preserve">W uzasadnionych przypadkach zamawiający może przed upływem terminu składania ofert zmienić treść </w:t>
      </w:r>
      <w:r w:rsidR="00D973E9" w:rsidRPr="00366A95">
        <w:rPr>
          <w:rFonts w:ascii="Arial" w:hAnsi="Arial" w:cs="Arial"/>
          <w:sz w:val="24"/>
          <w:szCs w:val="24"/>
        </w:rPr>
        <w:t xml:space="preserve">SWZ. </w:t>
      </w:r>
      <w:r w:rsidRPr="00366A95">
        <w:rPr>
          <w:rFonts w:ascii="Arial" w:hAnsi="Arial" w:cs="Arial"/>
          <w:sz w:val="24"/>
          <w:szCs w:val="24"/>
        </w:rPr>
        <w:t xml:space="preserve">Dokonaną zmianę treści </w:t>
      </w:r>
      <w:r w:rsidR="00D973E9" w:rsidRPr="00366A95">
        <w:rPr>
          <w:rFonts w:ascii="Arial" w:hAnsi="Arial" w:cs="Arial"/>
          <w:sz w:val="24"/>
          <w:szCs w:val="24"/>
        </w:rPr>
        <w:t xml:space="preserve">SWZ </w:t>
      </w:r>
      <w:r w:rsidRPr="00366A95">
        <w:rPr>
          <w:rFonts w:ascii="Arial" w:hAnsi="Arial" w:cs="Arial"/>
          <w:sz w:val="24"/>
          <w:szCs w:val="24"/>
        </w:rPr>
        <w:t xml:space="preserve">zamawiający udostępnia na </w:t>
      </w:r>
      <w:r w:rsidR="0015288C" w:rsidRPr="00366A95">
        <w:rPr>
          <w:rFonts w:ascii="Arial" w:hAnsi="Arial" w:cs="Arial"/>
          <w:b/>
          <w:sz w:val="24"/>
          <w:szCs w:val="24"/>
        </w:rPr>
        <w:t>Platformie e-Zamówienia</w:t>
      </w:r>
      <w:r w:rsidRPr="00366A95">
        <w:rPr>
          <w:rFonts w:ascii="Arial" w:hAnsi="Arial" w:cs="Arial"/>
          <w:sz w:val="24"/>
          <w:szCs w:val="24"/>
        </w:rPr>
        <w:t>.</w:t>
      </w:r>
    </w:p>
    <w:p w:rsidR="000C7F3D" w:rsidRPr="00171CC0" w:rsidRDefault="000C7F3D" w:rsidP="0060016F">
      <w:pPr>
        <w:ind w:left="284"/>
        <w:jc w:val="both"/>
        <w:rPr>
          <w:rFonts w:ascii="Arial" w:hAnsi="Arial" w:cs="Arial"/>
          <w:sz w:val="24"/>
          <w:szCs w:val="24"/>
        </w:rPr>
      </w:pPr>
    </w:p>
    <w:p w:rsidR="0060016F" w:rsidRPr="00171CC0" w:rsidRDefault="0060016F"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sz w:val="24"/>
          <w:szCs w:val="24"/>
        </w:rPr>
      </w:pPr>
      <w:r w:rsidRPr="00171CC0">
        <w:rPr>
          <w:rFonts w:ascii="Arial" w:hAnsi="Arial" w:cs="Arial"/>
          <w:sz w:val="24"/>
          <w:szCs w:val="24"/>
        </w:rPr>
        <w:t>ROZDZIAŁ XI Sposób obliczenia ceny oferty</w:t>
      </w:r>
    </w:p>
    <w:p w:rsidR="0060016F" w:rsidRPr="00171CC0" w:rsidRDefault="0060016F" w:rsidP="0060016F">
      <w:pPr>
        <w:jc w:val="both"/>
        <w:rPr>
          <w:rFonts w:ascii="Arial" w:hAnsi="Arial" w:cs="Arial"/>
          <w:sz w:val="24"/>
          <w:szCs w:val="24"/>
        </w:rPr>
      </w:pPr>
    </w:p>
    <w:p w:rsidR="00823610" w:rsidRPr="00823610" w:rsidRDefault="00823610" w:rsidP="00823610">
      <w:pPr>
        <w:widowControl w:val="0"/>
        <w:numPr>
          <w:ilvl w:val="0"/>
          <w:numId w:val="24"/>
        </w:numPr>
        <w:shd w:val="clear" w:color="auto" w:fill="FFFFFF"/>
        <w:suppressAutoHyphens/>
        <w:jc w:val="both"/>
        <w:rPr>
          <w:rFonts w:ascii="Arial" w:hAnsi="Arial" w:cs="Arial"/>
          <w:sz w:val="24"/>
          <w:szCs w:val="24"/>
        </w:rPr>
      </w:pPr>
      <w:r w:rsidRPr="00823610">
        <w:rPr>
          <w:rFonts w:ascii="Arial" w:hAnsi="Arial" w:cs="Arial"/>
          <w:sz w:val="24"/>
          <w:szCs w:val="24"/>
        </w:rPr>
        <w:t xml:space="preserve">Zamawiający przewiduje wynagrodzenie ryczałtowe. </w:t>
      </w:r>
    </w:p>
    <w:p w:rsidR="00823610" w:rsidRPr="00823610" w:rsidRDefault="00823610" w:rsidP="00823610">
      <w:pPr>
        <w:shd w:val="clear" w:color="auto" w:fill="FFFFFF"/>
        <w:ind w:left="426"/>
        <w:jc w:val="both"/>
        <w:rPr>
          <w:rFonts w:ascii="Arial" w:hAnsi="Arial" w:cs="Arial"/>
          <w:sz w:val="24"/>
          <w:szCs w:val="24"/>
        </w:rPr>
      </w:pPr>
      <w:r w:rsidRPr="00823610">
        <w:rPr>
          <w:rFonts w:ascii="Arial" w:hAnsi="Arial" w:cs="Arial"/>
          <w:sz w:val="24"/>
          <w:szCs w:val="24"/>
        </w:rPr>
        <w:t>Wynagrodzenie ryczałtowe musi obejmować wszystkie koszty związane z realizacją robót objętych dokumentacją projektową, specyfikacjami technicznymi wykonania i odbioru robót budowlanych, opisem przedmiotu zamówienia oraz niniejszą SWZ, w tym ryzyko Wykonawcy z tytułu oszacowania wszelkich kosztów związanych z realizacją zamówienia, a także oddziaływania innych czynników mających lub mogących mieć wpływ na koszty. Niedoszacowanie, pominięcie oraz brak rozpoznania przedmiotu i zakresu zamówienia nie może być podstawą do żądania zmiany wynagrodzenia ryczałtowego określonego w umowie.</w:t>
      </w:r>
    </w:p>
    <w:p w:rsidR="00823610" w:rsidRPr="00823610" w:rsidRDefault="00823610" w:rsidP="00823610">
      <w:pPr>
        <w:ind w:left="426"/>
        <w:jc w:val="both"/>
        <w:rPr>
          <w:rStyle w:val="apple-style-span"/>
          <w:rFonts w:ascii="Arial" w:hAnsi="Arial" w:cs="Arial"/>
          <w:sz w:val="24"/>
          <w:szCs w:val="24"/>
        </w:rPr>
      </w:pPr>
      <w:r w:rsidRPr="00823610">
        <w:rPr>
          <w:rFonts w:ascii="Arial" w:hAnsi="Arial" w:cs="Arial"/>
          <w:sz w:val="24"/>
          <w:szCs w:val="24"/>
        </w:rPr>
        <w:t>Cena ofertowa musi obejmować wszystkie prace jakie z technicznego punktu widzenia są konieczne do prawidłowego wykonania, przekazania do użytkowania i użytkowania zadania pn. „</w:t>
      </w:r>
      <w:r w:rsidR="000438BE">
        <w:rPr>
          <w:rFonts w:ascii="Arial" w:eastAsiaTheme="minorHAnsi" w:hAnsi="Arial" w:cs="Arial"/>
          <w:bCs/>
          <w:sz w:val="24"/>
          <w:szCs w:val="24"/>
          <w:lang w:eastAsia="en-US"/>
        </w:rPr>
        <w:t xml:space="preserve">Modernizacja klubu </w:t>
      </w:r>
      <w:r w:rsidR="00774BBB" w:rsidRPr="00774BBB">
        <w:rPr>
          <w:rFonts w:ascii="Arial" w:eastAsiaTheme="minorHAnsi" w:hAnsi="Arial" w:cs="Arial"/>
          <w:bCs/>
          <w:sz w:val="24"/>
          <w:szCs w:val="24"/>
          <w:lang w:eastAsia="en-US"/>
        </w:rPr>
        <w:t>w Skarbimierzycach</w:t>
      </w:r>
      <w:r w:rsidRPr="00774BBB">
        <w:rPr>
          <w:rFonts w:ascii="Arial" w:hAnsi="Arial" w:cs="Arial"/>
          <w:sz w:val="24"/>
          <w:szCs w:val="24"/>
        </w:rPr>
        <w:t>”.</w:t>
      </w:r>
    </w:p>
    <w:p w:rsidR="00823610" w:rsidRPr="00823610" w:rsidRDefault="00823610" w:rsidP="00823610">
      <w:pPr>
        <w:shd w:val="clear" w:color="auto" w:fill="FFFFFF"/>
        <w:ind w:left="426"/>
        <w:jc w:val="both"/>
        <w:rPr>
          <w:rFonts w:ascii="Arial" w:hAnsi="Arial" w:cs="Arial"/>
          <w:sz w:val="24"/>
          <w:szCs w:val="24"/>
        </w:rPr>
      </w:pPr>
      <w:r w:rsidRPr="00823610">
        <w:rPr>
          <w:rFonts w:ascii="Arial" w:hAnsi="Arial" w:cs="Arial"/>
          <w:sz w:val="24"/>
          <w:szCs w:val="24"/>
        </w:rPr>
        <w:t xml:space="preserve">Podstawą wyliczenia ceny oferty powinna być dla Wykonawcy jego własna, oparta na rachunku ekonomicznym kalkulacja. Obliczona przez Wykonawcę cena oferty powinna zawierać wszystkie koszty bezpośrednie i pośrednie, niezbędne dla terminowego i prawidłowego wykonania przedmiotu zamówienia, zysk oraz wszystkie wymagane przepisami podatki i opłaty, w tym podatek VAT. Wykonawca powinien uwzględnić w cenie oferty wszystkie posiadane informacje </w:t>
      </w:r>
      <w:r w:rsidRPr="00823610">
        <w:rPr>
          <w:rFonts w:ascii="Arial" w:hAnsi="Arial" w:cs="Arial"/>
          <w:sz w:val="24"/>
          <w:szCs w:val="24"/>
        </w:rPr>
        <w:br/>
        <w:t>o przedmiocie zamówienia.</w:t>
      </w:r>
    </w:p>
    <w:p w:rsidR="008F2CDC" w:rsidRPr="00D473A3" w:rsidRDefault="008F2CDC" w:rsidP="00D64FD1">
      <w:pPr>
        <w:widowControl w:val="0"/>
        <w:numPr>
          <w:ilvl w:val="0"/>
          <w:numId w:val="24"/>
        </w:numPr>
        <w:shd w:val="clear" w:color="auto" w:fill="FFFFFF"/>
        <w:suppressAutoHyphens/>
        <w:jc w:val="both"/>
        <w:rPr>
          <w:rFonts w:ascii="Arial" w:hAnsi="Arial" w:cs="Arial"/>
          <w:sz w:val="24"/>
          <w:szCs w:val="24"/>
        </w:rPr>
      </w:pPr>
      <w:r w:rsidRPr="004A3BFE">
        <w:rPr>
          <w:rFonts w:ascii="Arial" w:hAnsi="Arial" w:cs="Arial"/>
          <w:sz w:val="24"/>
          <w:szCs w:val="24"/>
        </w:rPr>
        <w:t>Cena musi być wyrażona w złotych polskich niezależnie od wch</w:t>
      </w:r>
      <w:r w:rsidR="00FD24D6">
        <w:rPr>
          <w:rFonts w:ascii="Arial" w:hAnsi="Arial" w:cs="Arial"/>
          <w:sz w:val="24"/>
          <w:szCs w:val="24"/>
        </w:rPr>
        <w:t xml:space="preserve">odzących w jej skład elementów </w:t>
      </w:r>
      <w:r w:rsidR="00FD24D6" w:rsidRPr="00D473A3">
        <w:rPr>
          <w:rFonts w:ascii="Arial" w:hAnsi="Arial" w:cs="Arial"/>
          <w:sz w:val="24"/>
          <w:szCs w:val="24"/>
        </w:rPr>
        <w:t>oraz zaokrąglona do dwóch miejsc po przecinku.</w:t>
      </w:r>
    </w:p>
    <w:p w:rsidR="008F2CDC" w:rsidRPr="003A4293" w:rsidRDefault="008F2CDC" w:rsidP="00D64FD1">
      <w:pPr>
        <w:widowControl w:val="0"/>
        <w:numPr>
          <w:ilvl w:val="0"/>
          <w:numId w:val="24"/>
        </w:numPr>
        <w:shd w:val="clear" w:color="auto" w:fill="FFFFFF"/>
        <w:suppressAutoHyphens/>
        <w:jc w:val="both"/>
        <w:rPr>
          <w:rFonts w:ascii="Arial" w:hAnsi="Arial" w:cs="Arial"/>
          <w:sz w:val="24"/>
          <w:szCs w:val="24"/>
        </w:rPr>
      </w:pPr>
      <w:r w:rsidRPr="003A4293">
        <w:rPr>
          <w:rFonts w:ascii="Arial" w:hAnsi="Arial" w:cs="Arial"/>
          <w:sz w:val="24"/>
          <w:szCs w:val="24"/>
        </w:rPr>
        <w:t>Cena obliczona w powyższy sposób będzie brana pod uwagę przez komisję przetargową w trakcie wyboru najkorzystniejszej oferty.</w:t>
      </w:r>
    </w:p>
    <w:p w:rsidR="0076657B" w:rsidRDefault="008F2CDC" w:rsidP="00D64FD1">
      <w:pPr>
        <w:numPr>
          <w:ilvl w:val="0"/>
          <w:numId w:val="24"/>
        </w:numPr>
        <w:jc w:val="both"/>
        <w:rPr>
          <w:rFonts w:ascii="Arial" w:hAnsi="Arial" w:cs="Arial"/>
          <w:sz w:val="24"/>
          <w:szCs w:val="24"/>
        </w:rPr>
      </w:pPr>
      <w:r w:rsidRPr="003A4293">
        <w:rPr>
          <w:rFonts w:ascii="Arial" w:hAnsi="Arial" w:cs="Arial"/>
          <w:sz w:val="24"/>
          <w:szCs w:val="24"/>
        </w:rPr>
        <w:t>Rozliczenia pomiędzy Zamawiającym a Wykonawcą będą prowadzone w PLN.</w:t>
      </w:r>
    </w:p>
    <w:p w:rsidR="0060016F" w:rsidRPr="008F2CDC" w:rsidRDefault="0060016F" w:rsidP="008F2CDC">
      <w:pPr>
        <w:jc w:val="both"/>
        <w:rPr>
          <w:rFonts w:ascii="Arial" w:hAnsi="Arial" w:cs="Arial"/>
          <w:sz w:val="24"/>
          <w:szCs w:val="24"/>
        </w:rPr>
      </w:pPr>
    </w:p>
    <w:p w:rsidR="0060016F" w:rsidRPr="00171CC0" w:rsidRDefault="0060016F"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sz w:val="24"/>
          <w:szCs w:val="24"/>
        </w:rPr>
      </w:pPr>
      <w:r w:rsidRPr="00171CC0">
        <w:rPr>
          <w:rFonts w:ascii="Arial" w:hAnsi="Arial" w:cs="Arial"/>
          <w:sz w:val="24"/>
          <w:szCs w:val="24"/>
        </w:rPr>
        <w:t>ROZDZIAŁ XII Składanie i otwarcie ofert</w:t>
      </w:r>
    </w:p>
    <w:p w:rsidR="0060016F" w:rsidRPr="005922F7" w:rsidRDefault="0060016F" w:rsidP="007F10F7">
      <w:pPr>
        <w:ind w:left="426"/>
        <w:jc w:val="both"/>
        <w:rPr>
          <w:rFonts w:ascii="Arial" w:hAnsi="Arial" w:cs="Arial"/>
          <w:bCs/>
          <w:sz w:val="24"/>
          <w:szCs w:val="24"/>
        </w:rPr>
      </w:pPr>
    </w:p>
    <w:p w:rsidR="00345318" w:rsidRPr="004813A7" w:rsidRDefault="00345318" w:rsidP="00345318">
      <w:pPr>
        <w:pStyle w:val="Tekstpodstawowywcity"/>
        <w:numPr>
          <w:ilvl w:val="0"/>
          <w:numId w:val="8"/>
        </w:numPr>
        <w:tabs>
          <w:tab w:val="clear" w:pos="360"/>
          <w:tab w:val="num" w:pos="284"/>
        </w:tabs>
        <w:ind w:left="284" w:hanging="284"/>
        <w:rPr>
          <w:rFonts w:ascii="Arial" w:hAnsi="Arial" w:cs="Arial"/>
          <w:color w:val="auto"/>
        </w:rPr>
      </w:pPr>
      <w:r w:rsidRPr="008712A1">
        <w:rPr>
          <w:rFonts w:ascii="Arial" w:hAnsi="Arial" w:cs="Arial"/>
          <w:b/>
          <w:color w:val="auto"/>
        </w:rPr>
        <w:t xml:space="preserve">Ofertę należy złożyć na Platformie e-Zamówienia w terminie do dnia </w:t>
      </w:r>
      <w:r w:rsidRPr="008712A1">
        <w:rPr>
          <w:rFonts w:ascii="Arial" w:hAnsi="Arial" w:cs="Arial"/>
          <w:b/>
          <w:color w:val="auto"/>
        </w:rPr>
        <w:br/>
      </w:r>
      <w:r w:rsidR="00F23658">
        <w:rPr>
          <w:rFonts w:ascii="Arial" w:hAnsi="Arial" w:cs="Arial"/>
          <w:b/>
          <w:color w:val="auto"/>
        </w:rPr>
        <w:t>03.04</w:t>
      </w:r>
      <w:r w:rsidR="00894595">
        <w:rPr>
          <w:rFonts w:ascii="Arial" w:hAnsi="Arial" w:cs="Arial"/>
          <w:b/>
          <w:color w:val="auto"/>
        </w:rPr>
        <w:t>.2023</w:t>
      </w:r>
      <w:r w:rsidRPr="004813A7">
        <w:rPr>
          <w:rFonts w:ascii="Arial" w:hAnsi="Arial" w:cs="Arial"/>
          <w:b/>
          <w:color w:val="auto"/>
        </w:rPr>
        <w:t xml:space="preserve"> r., do godz. </w:t>
      </w:r>
      <w:r w:rsidR="000916CD">
        <w:rPr>
          <w:rFonts w:ascii="Arial" w:hAnsi="Arial" w:cs="Arial"/>
          <w:b/>
          <w:color w:val="auto"/>
        </w:rPr>
        <w:t>9</w:t>
      </w:r>
      <w:r w:rsidR="004813A7" w:rsidRPr="004813A7">
        <w:rPr>
          <w:rFonts w:ascii="Arial" w:hAnsi="Arial" w:cs="Arial"/>
          <w:b/>
          <w:color w:val="auto"/>
        </w:rPr>
        <w:t>.00.</w:t>
      </w:r>
    </w:p>
    <w:p w:rsidR="00345318" w:rsidRPr="004813A7" w:rsidRDefault="00345318" w:rsidP="00345318">
      <w:pPr>
        <w:pStyle w:val="Tekstpodstawowywcity"/>
        <w:numPr>
          <w:ilvl w:val="0"/>
          <w:numId w:val="8"/>
        </w:numPr>
        <w:tabs>
          <w:tab w:val="clear" w:pos="360"/>
          <w:tab w:val="num" w:pos="284"/>
        </w:tabs>
        <w:ind w:left="284" w:hanging="284"/>
        <w:rPr>
          <w:rFonts w:ascii="Arial" w:hAnsi="Arial" w:cs="Arial"/>
          <w:b/>
          <w:color w:val="auto"/>
        </w:rPr>
      </w:pPr>
      <w:r w:rsidRPr="004813A7">
        <w:rPr>
          <w:rFonts w:ascii="Arial" w:hAnsi="Arial" w:cs="Arial"/>
          <w:color w:val="auto"/>
        </w:rPr>
        <w:t xml:space="preserve">Otwarcie ofert odbędzie się </w:t>
      </w:r>
      <w:r w:rsidR="00AA76ED">
        <w:rPr>
          <w:rFonts w:ascii="Arial" w:hAnsi="Arial" w:cs="Arial"/>
          <w:b/>
          <w:color w:val="auto"/>
        </w:rPr>
        <w:t xml:space="preserve">w dniu </w:t>
      </w:r>
      <w:r w:rsidR="00F23658">
        <w:rPr>
          <w:rFonts w:ascii="Arial" w:hAnsi="Arial" w:cs="Arial"/>
          <w:b/>
          <w:color w:val="auto"/>
        </w:rPr>
        <w:t>03.04</w:t>
      </w:r>
      <w:r w:rsidR="00894595">
        <w:rPr>
          <w:rFonts w:ascii="Arial" w:hAnsi="Arial" w:cs="Arial"/>
          <w:b/>
          <w:color w:val="auto"/>
        </w:rPr>
        <w:t>.2023</w:t>
      </w:r>
      <w:r w:rsidRPr="004813A7">
        <w:rPr>
          <w:rFonts w:ascii="Arial" w:hAnsi="Arial" w:cs="Arial"/>
          <w:b/>
          <w:color w:val="auto"/>
        </w:rPr>
        <w:t xml:space="preserve">r., o godz. </w:t>
      </w:r>
      <w:r w:rsidR="000916CD">
        <w:rPr>
          <w:rFonts w:ascii="Arial" w:hAnsi="Arial" w:cs="Arial"/>
          <w:b/>
          <w:color w:val="auto"/>
        </w:rPr>
        <w:t>10</w:t>
      </w:r>
      <w:r w:rsidR="004813A7" w:rsidRPr="004813A7">
        <w:rPr>
          <w:rFonts w:ascii="Arial" w:hAnsi="Arial" w:cs="Arial"/>
          <w:b/>
          <w:color w:val="auto"/>
        </w:rPr>
        <w:t>.00.</w:t>
      </w:r>
    </w:p>
    <w:p w:rsidR="00345318" w:rsidRPr="00CF2DA3" w:rsidRDefault="00345318" w:rsidP="00345318">
      <w:pPr>
        <w:pStyle w:val="Akapitzlist"/>
        <w:numPr>
          <w:ilvl w:val="0"/>
          <w:numId w:val="8"/>
        </w:numPr>
        <w:tabs>
          <w:tab w:val="clear" w:pos="360"/>
          <w:tab w:val="num" w:pos="284"/>
        </w:tabs>
        <w:autoSpaceDE w:val="0"/>
        <w:autoSpaceDN w:val="0"/>
        <w:adjustRightInd w:val="0"/>
        <w:spacing w:after="160" w:line="240" w:lineRule="auto"/>
        <w:ind w:left="284" w:hanging="284"/>
        <w:jc w:val="both"/>
        <w:rPr>
          <w:rFonts w:ascii="Arial" w:hAnsi="Arial" w:cs="Arial"/>
          <w:sz w:val="24"/>
          <w:szCs w:val="24"/>
        </w:rPr>
      </w:pPr>
      <w:r w:rsidRPr="004813A7">
        <w:rPr>
          <w:rFonts w:ascii="Arial" w:hAnsi="Arial" w:cs="Arial"/>
          <w:sz w:val="24"/>
          <w:szCs w:val="24"/>
        </w:rPr>
        <w:t>Wykonawca pozostaje związany ofertą przez okres 30 dni tj.</w:t>
      </w:r>
      <w:r w:rsidR="00AA76ED">
        <w:rPr>
          <w:rFonts w:ascii="Arial" w:hAnsi="Arial" w:cs="Arial"/>
          <w:b/>
          <w:sz w:val="24"/>
          <w:szCs w:val="24"/>
        </w:rPr>
        <w:t xml:space="preserve"> </w:t>
      </w:r>
      <w:r w:rsidR="00F23658">
        <w:rPr>
          <w:rFonts w:ascii="Arial" w:hAnsi="Arial" w:cs="Arial"/>
          <w:b/>
          <w:sz w:val="24"/>
          <w:szCs w:val="24"/>
        </w:rPr>
        <w:t>0</w:t>
      </w:r>
      <w:r w:rsidR="00AE5225">
        <w:rPr>
          <w:rFonts w:ascii="Arial" w:hAnsi="Arial" w:cs="Arial"/>
          <w:b/>
          <w:sz w:val="24"/>
          <w:szCs w:val="24"/>
        </w:rPr>
        <w:t>2</w:t>
      </w:r>
      <w:r w:rsidR="00F23658">
        <w:rPr>
          <w:rFonts w:ascii="Arial" w:hAnsi="Arial" w:cs="Arial"/>
          <w:b/>
          <w:sz w:val="24"/>
          <w:szCs w:val="24"/>
        </w:rPr>
        <w:t>.05</w:t>
      </w:r>
      <w:r w:rsidR="00894595">
        <w:rPr>
          <w:rFonts w:ascii="Arial" w:hAnsi="Arial" w:cs="Arial"/>
          <w:b/>
          <w:sz w:val="24"/>
          <w:szCs w:val="24"/>
        </w:rPr>
        <w:t>.2023</w:t>
      </w:r>
      <w:r w:rsidRPr="00CF2DA3">
        <w:rPr>
          <w:rFonts w:ascii="Arial" w:hAnsi="Arial" w:cs="Arial"/>
          <w:b/>
          <w:sz w:val="24"/>
          <w:szCs w:val="24"/>
        </w:rPr>
        <w:t>r. włącznie</w:t>
      </w:r>
      <w:r w:rsidRPr="00CF2DA3">
        <w:rPr>
          <w:rFonts w:ascii="Arial" w:hAnsi="Arial" w:cs="Arial"/>
          <w:sz w:val="24"/>
          <w:szCs w:val="24"/>
        </w:rPr>
        <w:t>. Bieg terminu związania ofertą rozpoczyna się wraz z upływem terminu składania ofert.</w:t>
      </w:r>
    </w:p>
    <w:p w:rsidR="00A87430" w:rsidRPr="00266682" w:rsidRDefault="00A87430" w:rsidP="00A87430">
      <w:pPr>
        <w:pStyle w:val="Akapitzlist"/>
        <w:numPr>
          <w:ilvl w:val="0"/>
          <w:numId w:val="8"/>
        </w:numPr>
        <w:tabs>
          <w:tab w:val="clear" w:pos="360"/>
          <w:tab w:val="num" w:pos="284"/>
        </w:tabs>
        <w:autoSpaceDE w:val="0"/>
        <w:autoSpaceDN w:val="0"/>
        <w:adjustRightInd w:val="0"/>
        <w:spacing w:after="160" w:line="240" w:lineRule="auto"/>
        <w:ind w:left="284" w:hanging="284"/>
        <w:jc w:val="both"/>
        <w:rPr>
          <w:rFonts w:ascii="Arial" w:hAnsi="Arial" w:cs="Arial"/>
          <w:b/>
          <w:sz w:val="24"/>
          <w:szCs w:val="24"/>
        </w:rPr>
      </w:pPr>
      <w:r w:rsidRPr="00266682">
        <w:rPr>
          <w:rFonts w:ascii="Arial" w:hAnsi="Arial" w:cs="Arial"/>
          <w:b/>
          <w:sz w:val="24"/>
          <w:szCs w:val="24"/>
        </w:rPr>
        <w:t xml:space="preserve">Zamawiający </w:t>
      </w:r>
      <w:r w:rsidRPr="00266682">
        <w:rPr>
          <w:rFonts w:ascii="Arial" w:hAnsi="Arial" w:cs="Arial"/>
          <w:b/>
          <w:sz w:val="24"/>
          <w:szCs w:val="24"/>
          <w:u w:val="single"/>
        </w:rPr>
        <w:t>nie posługuje</w:t>
      </w:r>
      <w:r w:rsidRPr="00266682">
        <w:rPr>
          <w:rFonts w:ascii="Arial" w:hAnsi="Arial" w:cs="Arial"/>
          <w:b/>
          <w:sz w:val="24"/>
          <w:szCs w:val="24"/>
        </w:rPr>
        <w:t xml:space="preserve"> się interaktywnym formularzem oferty przewidzianym przez Platformę e-Zamówienia. </w:t>
      </w:r>
    </w:p>
    <w:p w:rsidR="00A87430" w:rsidRPr="00266682" w:rsidRDefault="00A87430" w:rsidP="00A87430">
      <w:pPr>
        <w:pStyle w:val="Akapitzlist"/>
        <w:numPr>
          <w:ilvl w:val="0"/>
          <w:numId w:val="8"/>
        </w:numPr>
        <w:tabs>
          <w:tab w:val="clear" w:pos="360"/>
          <w:tab w:val="num" w:pos="284"/>
        </w:tabs>
        <w:autoSpaceDE w:val="0"/>
        <w:autoSpaceDN w:val="0"/>
        <w:adjustRightInd w:val="0"/>
        <w:spacing w:after="160" w:line="240" w:lineRule="auto"/>
        <w:ind w:left="284" w:hanging="284"/>
        <w:jc w:val="both"/>
        <w:rPr>
          <w:rFonts w:ascii="Arial" w:hAnsi="Arial" w:cs="Arial"/>
          <w:sz w:val="24"/>
          <w:szCs w:val="24"/>
        </w:rPr>
      </w:pPr>
      <w:r w:rsidRPr="00266682">
        <w:rPr>
          <w:rFonts w:ascii="Arial" w:hAnsi="Arial" w:cs="Arial"/>
          <w:sz w:val="24"/>
          <w:szCs w:val="24"/>
        </w:rPr>
        <w:t xml:space="preserve">Ofertę należy złożyć na formularzu oferty stanowiącym załącznik nr 1 do SWZ. </w:t>
      </w:r>
    </w:p>
    <w:p w:rsidR="00A87430" w:rsidRPr="00266682" w:rsidRDefault="00A87430" w:rsidP="00A87430">
      <w:pPr>
        <w:pStyle w:val="Akapitzlist"/>
        <w:numPr>
          <w:ilvl w:val="0"/>
          <w:numId w:val="8"/>
        </w:numPr>
        <w:tabs>
          <w:tab w:val="clear" w:pos="360"/>
          <w:tab w:val="num" w:pos="284"/>
        </w:tabs>
        <w:spacing w:after="160" w:line="240" w:lineRule="auto"/>
        <w:ind w:left="284" w:hanging="284"/>
        <w:jc w:val="both"/>
        <w:rPr>
          <w:rFonts w:ascii="Arial" w:hAnsi="Arial" w:cs="Arial"/>
          <w:b/>
          <w:sz w:val="24"/>
          <w:szCs w:val="24"/>
        </w:rPr>
      </w:pPr>
      <w:r w:rsidRPr="00266682">
        <w:rPr>
          <w:rFonts w:ascii="Arial" w:hAnsi="Arial" w:cs="Arial"/>
          <w:sz w:val="24"/>
          <w:szCs w:val="24"/>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266682">
        <w:rPr>
          <w:rFonts w:ascii="Arial" w:hAnsi="Arial" w:cs="Arial"/>
          <w:sz w:val="24"/>
          <w:szCs w:val="24"/>
        </w:rPr>
        <w:t>drag&amp;drop</w:t>
      </w:r>
      <w:proofErr w:type="spellEnd"/>
      <w:r w:rsidRPr="00266682">
        <w:rPr>
          <w:rFonts w:ascii="Arial" w:hAnsi="Arial" w:cs="Arial"/>
          <w:sz w:val="24"/>
          <w:szCs w:val="24"/>
        </w:rPr>
        <w:t xml:space="preserve">  („przeciągnij” i „upuść”) służące do dodawania plików. </w:t>
      </w:r>
      <w:r w:rsidRPr="00266682">
        <w:rPr>
          <w:rFonts w:ascii="Arial" w:hAnsi="Arial" w:cs="Arial"/>
          <w:sz w:val="24"/>
          <w:szCs w:val="24"/>
        </w:rPr>
        <w:br/>
      </w:r>
      <w:r w:rsidRPr="00266682">
        <w:rPr>
          <w:rFonts w:ascii="Arial" w:hAnsi="Arial" w:cs="Arial"/>
          <w:b/>
          <w:sz w:val="24"/>
          <w:szCs w:val="24"/>
        </w:rPr>
        <w:t xml:space="preserve">W polu „Wypełniony formularz oferty” wykonawca </w:t>
      </w:r>
      <w:r w:rsidRPr="00266682">
        <w:rPr>
          <w:rFonts w:ascii="Arial" w:hAnsi="Arial" w:cs="Arial"/>
          <w:b/>
          <w:sz w:val="24"/>
          <w:szCs w:val="24"/>
          <w:u w:val="single"/>
        </w:rPr>
        <w:t>dodaje wypełniony załącznik nr 1 do SWZ</w:t>
      </w:r>
      <w:r w:rsidRPr="00266682">
        <w:rPr>
          <w:rFonts w:ascii="Arial" w:hAnsi="Arial" w:cs="Arial"/>
          <w:b/>
          <w:sz w:val="24"/>
          <w:szCs w:val="24"/>
        </w:rPr>
        <w:t xml:space="preserve">. W polu  „Załączniki i inne dokumenty przedstawiane w ofercie przez Wykonawcę” </w:t>
      </w:r>
      <w:r w:rsidRPr="00266682">
        <w:rPr>
          <w:rFonts w:ascii="Arial" w:hAnsi="Arial" w:cs="Arial"/>
          <w:b/>
          <w:sz w:val="24"/>
          <w:szCs w:val="24"/>
          <w:u w:val="single"/>
        </w:rPr>
        <w:t>wykonawca dodaje dokumenty składane wraz z ofertą</w:t>
      </w:r>
      <w:r w:rsidRPr="00266682">
        <w:rPr>
          <w:rFonts w:ascii="Arial" w:hAnsi="Arial" w:cs="Arial"/>
          <w:b/>
          <w:sz w:val="24"/>
          <w:szCs w:val="24"/>
        </w:rPr>
        <w:t xml:space="preserve">. </w:t>
      </w:r>
    </w:p>
    <w:p w:rsidR="00A87430" w:rsidRPr="00266682" w:rsidRDefault="00A87430" w:rsidP="00A87430">
      <w:pPr>
        <w:pStyle w:val="Akapitzlist"/>
        <w:spacing w:after="160" w:line="240" w:lineRule="auto"/>
        <w:ind w:left="284"/>
        <w:jc w:val="both"/>
        <w:rPr>
          <w:rFonts w:ascii="Arial" w:hAnsi="Arial" w:cs="Arial"/>
          <w:b/>
          <w:sz w:val="24"/>
          <w:szCs w:val="24"/>
        </w:rPr>
      </w:pPr>
      <w:r w:rsidRPr="00266682">
        <w:rPr>
          <w:rFonts w:ascii="Arial" w:hAnsi="Arial" w:cs="Arial"/>
          <w:b/>
          <w:sz w:val="24"/>
          <w:szCs w:val="24"/>
          <w:u w:val="single"/>
        </w:rPr>
        <w:lastRenderedPageBreak/>
        <w:t>WAŻNE!</w:t>
      </w:r>
      <w:r w:rsidRPr="00266682">
        <w:rPr>
          <w:rFonts w:ascii="Arial" w:hAnsi="Arial" w:cs="Arial"/>
          <w:b/>
          <w:sz w:val="24"/>
          <w:szCs w:val="24"/>
        </w:rPr>
        <w:t xml:space="preserve"> Do złożenia oferty niezbędne jest posiadanie przez użytkownika Wykonawcy uprawnienia „Składanie ofert/wniosków/prac konkursowych”.</w:t>
      </w:r>
    </w:p>
    <w:p w:rsidR="00A87430" w:rsidRPr="00266682" w:rsidRDefault="00A87430" w:rsidP="00A87430">
      <w:pPr>
        <w:pStyle w:val="Akapitzlist"/>
        <w:spacing w:after="160" w:line="240" w:lineRule="auto"/>
        <w:ind w:left="284"/>
        <w:jc w:val="both"/>
        <w:rPr>
          <w:rFonts w:ascii="Arial" w:hAnsi="Arial" w:cs="Arial"/>
          <w:b/>
          <w:sz w:val="24"/>
          <w:szCs w:val="24"/>
        </w:rPr>
      </w:pPr>
      <w:r w:rsidRPr="00266682">
        <w:rPr>
          <w:rFonts w:ascii="Arial" w:hAnsi="Arial" w:cs="Arial"/>
          <w:b/>
          <w:sz w:val="24"/>
          <w:szCs w:val="24"/>
        </w:rPr>
        <w:t xml:space="preserve">UWAGA – Jeśli Wykonawca do podpisania formularza oferty wykorzystuje podpis zewnętrzny, wykonawca dodaje plik podpisu w polu („Załączniki  i inne dokumenty przedstawione w ofercie przez Wykonawcę”).  </w:t>
      </w:r>
    </w:p>
    <w:p w:rsidR="00345318" w:rsidRPr="0095321E" w:rsidRDefault="00345318" w:rsidP="00345318">
      <w:pPr>
        <w:pStyle w:val="Akapitzlist"/>
        <w:numPr>
          <w:ilvl w:val="0"/>
          <w:numId w:val="8"/>
        </w:numPr>
        <w:tabs>
          <w:tab w:val="clear" w:pos="360"/>
          <w:tab w:val="num" w:pos="284"/>
        </w:tabs>
        <w:spacing w:after="160" w:line="240" w:lineRule="auto"/>
        <w:ind w:left="284" w:hanging="284"/>
        <w:jc w:val="both"/>
        <w:rPr>
          <w:rFonts w:ascii="Arial" w:hAnsi="Arial" w:cs="Arial"/>
          <w:sz w:val="24"/>
          <w:szCs w:val="24"/>
        </w:rPr>
      </w:pPr>
      <w:r w:rsidRPr="0095321E">
        <w:rPr>
          <w:rFonts w:ascii="Arial" w:hAnsi="Arial" w:cs="Arial"/>
          <w:sz w:val="24"/>
          <w:szCs w:val="24"/>
        </w:rPr>
        <w:t xml:space="preserve">Jeżeli wraz z ofertą składane są dokumenty zawierające tajemnicę przedsiębiorstwa wykonawca, w celu utrzymania w poufności tych informacji, przekazuje je w wydzielonym i odpowiednio oznaczonym pliku, wraz </w:t>
      </w:r>
      <w:r w:rsidRPr="0095321E">
        <w:rPr>
          <w:rFonts w:ascii="Arial" w:hAnsi="Arial" w:cs="Arial"/>
          <w:sz w:val="24"/>
          <w:szCs w:val="24"/>
        </w:rPr>
        <w:br/>
        <w:t xml:space="preserve">z jednoczesnym zaznaczeniem w nazwie pliku „Dokument stanowiący tajemnicę przedsiębiorstwa”. Zarówno załącznik stanowiący tajemnicę przedsiębiorstwa jak </w:t>
      </w:r>
      <w:r w:rsidRPr="0095321E">
        <w:rPr>
          <w:rFonts w:ascii="Arial" w:hAnsi="Arial" w:cs="Arial"/>
          <w:sz w:val="24"/>
          <w:szCs w:val="24"/>
        </w:rPr>
        <w:br/>
        <w:t xml:space="preserve">i uzasadnienie zastrzeżenia tajemnicy przedsiębiorstwa należy dodać w polu „Załączniki i inne dokumenty przedstawione w ofercie przez Wykonawcę”. </w:t>
      </w:r>
    </w:p>
    <w:p w:rsidR="00345318" w:rsidRPr="0095321E" w:rsidRDefault="00345318" w:rsidP="00345318">
      <w:pPr>
        <w:pStyle w:val="Akapitzlist"/>
        <w:numPr>
          <w:ilvl w:val="0"/>
          <w:numId w:val="8"/>
        </w:numPr>
        <w:tabs>
          <w:tab w:val="clear" w:pos="360"/>
          <w:tab w:val="num" w:pos="284"/>
        </w:tabs>
        <w:spacing w:after="160" w:line="240" w:lineRule="auto"/>
        <w:ind w:left="284"/>
        <w:jc w:val="both"/>
        <w:rPr>
          <w:rFonts w:ascii="Arial" w:hAnsi="Arial" w:cs="Arial"/>
          <w:sz w:val="24"/>
          <w:szCs w:val="24"/>
        </w:rPr>
      </w:pPr>
      <w:r w:rsidRPr="0095321E">
        <w:rPr>
          <w:rFonts w:ascii="Arial" w:hAnsi="Arial" w:cs="Arial"/>
          <w:b/>
          <w:sz w:val="24"/>
          <w:szCs w:val="24"/>
        </w:rPr>
        <w:t>Oferta oraz pozostałe dokumenty</w:t>
      </w:r>
      <w:r w:rsidRPr="0095321E">
        <w:rPr>
          <w:rFonts w:ascii="Arial" w:hAnsi="Arial" w:cs="Arial"/>
          <w:sz w:val="24"/>
          <w:szCs w:val="24"/>
        </w:rPr>
        <w:t xml:space="preserve"> wchodzące w skład oferty lub składane wraz z ofertą, które są zgodnie z ustawą lub rozporządzeniem Prezesa Rady Ministrów </w:t>
      </w:r>
      <w:r w:rsidRPr="0095321E">
        <w:rPr>
          <w:rFonts w:ascii="Arial" w:hAnsi="Arial" w:cs="Arial"/>
          <w:sz w:val="24"/>
          <w:szCs w:val="24"/>
        </w:rPr>
        <w:br/>
        <w:t xml:space="preserve">w sprawie wymagań dla dokumentów elektronicznych opatrzone kwalifikowanym podpisem elektronicznym, podpisem zaufanym lub podpisem osobistym, mogą być opatrzone </w:t>
      </w:r>
      <w:r w:rsidRPr="0095321E">
        <w:rPr>
          <w:rFonts w:ascii="Arial" w:hAnsi="Arial" w:cs="Arial"/>
          <w:sz w:val="24"/>
          <w:szCs w:val="24"/>
          <w:u w:val="single"/>
        </w:rPr>
        <w:t>podpisem typu zewnętrznego</w:t>
      </w:r>
      <w:r w:rsidRPr="0095321E">
        <w:rPr>
          <w:rFonts w:ascii="Arial" w:hAnsi="Arial" w:cs="Arial"/>
          <w:sz w:val="24"/>
          <w:szCs w:val="24"/>
        </w:rPr>
        <w:t xml:space="preserve"> lub </w:t>
      </w:r>
      <w:r w:rsidRPr="0095321E">
        <w:rPr>
          <w:rFonts w:ascii="Arial" w:hAnsi="Arial" w:cs="Arial"/>
          <w:sz w:val="24"/>
          <w:szCs w:val="24"/>
          <w:u w:val="single"/>
        </w:rPr>
        <w:t>wewnętrznego.</w:t>
      </w:r>
      <w:r w:rsidRPr="0095321E">
        <w:rPr>
          <w:rFonts w:ascii="Arial" w:hAnsi="Arial" w:cs="Arial"/>
          <w:sz w:val="24"/>
          <w:szCs w:val="24"/>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t>
      </w:r>
    </w:p>
    <w:p w:rsidR="00345318" w:rsidRPr="0095321E" w:rsidRDefault="00345318" w:rsidP="00345318">
      <w:pPr>
        <w:pStyle w:val="Akapitzlist"/>
        <w:numPr>
          <w:ilvl w:val="0"/>
          <w:numId w:val="8"/>
        </w:numPr>
        <w:tabs>
          <w:tab w:val="clear" w:pos="360"/>
          <w:tab w:val="num" w:pos="284"/>
        </w:tabs>
        <w:spacing w:after="160" w:line="240" w:lineRule="auto"/>
        <w:ind w:left="284"/>
        <w:jc w:val="both"/>
        <w:rPr>
          <w:rFonts w:ascii="Arial" w:hAnsi="Arial" w:cs="Arial"/>
          <w:sz w:val="24"/>
          <w:szCs w:val="24"/>
        </w:rPr>
      </w:pPr>
      <w:r w:rsidRPr="0095321E">
        <w:rPr>
          <w:rFonts w:ascii="Arial" w:hAnsi="Arial" w:cs="Arial"/>
          <w:sz w:val="24"/>
          <w:szCs w:val="24"/>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t>
      </w:r>
      <w:r w:rsidRPr="0095321E">
        <w:rPr>
          <w:rFonts w:ascii="Arial" w:hAnsi="Arial" w:cs="Arial"/>
          <w:sz w:val="24"/>
          <w:szCs w:val="24"/>
        </w:rPr>
        <w:br/>
        <w:t>w tym pliku odpowiednio kwalifikowanym podpisem elektronicznym, podpisem zaufanym lub podpisem osobistym.</w:t>
      </w:r>
    </w:p>
    <w:p w:rsidR="00345318" w:rsidRPr="0095321E" w:rsidRDefault="00345318" w:rsidP="00345318">
      <w:pPr>
        <w:pStyle w:val="Akapitzlist"/>
        <w:numPr>
          <w:ilvl w:val="0"/>
          <w:numId w:val="8"/>
        </w:numPr>
        <w:tabs>
          <w:tab w:val="clear" w:pos="360"/>
          <w:tab w:val="num" w:pos="284"/>
        </w:tabs>
        <w:spacing w:after="160" w:line="240" w:lineRule="auto"/>
        <w:ind w:left="284"/>
        <w:jc w:val="both"/>
        <w:rPr>
          <w:rFonts w:ascii="Arial" w:hAnsi="Arial" w:cs="Arial"/>
          <w:sz w:val="24"/>
          <w:szCs w:val="24"/>
        </w:rPr>
      </w:pPr>
      <w:r w:rsidRPr="0095321E">
        <w:rPr>
          <w:rFonts w:ascii="Arial" w:hAnsi="Arial" w:cs="Arial"/>
          <w:sz w:val="24"/>
          <w:szCs w:val="24"/>
        </w:rPr>
        <w:t>Oferta może być złożona tylko do upływu terminu składania ofert.</w:t>
      </w:r>
    </w:p>
    <w:p w:rsidR="00345318" w:rsidRPr="0095321E" w:rsidRDefault="00345318" w:rsidP="00345318">
      <w:pPr>
        <w:pStyle w:val="Akapitzlist"/>
        <w:numPr>
          <w:ilvl w:val="0"/>
          <w:numId w:val="8"/>
        </w:numPr>
        <w:tabs>
          <w:tab w:val="clear" w:pos="360"/>
          <w:tab w:val="num" w:pos="284"/>
        </w:tabs>
        <w:spacing w:after="160" w:line="240" w:lineRule="auto"/>
        <w:ind w:left="284"/>
        <w:jc w:val="both"/>
        <w:rPr>
          <w:rFonts w:ascii="Arial" w:hAnsi="Arial" w:cs="Arial"/>
          <w:sz w:val="24"/>
          <w:szCs w:val="24"/>
        </w:rPr>
      </w:pPr>
      <w:r w:rsidRPr="0095321E">
        <w:rPr>
          <w:rFonts w:ascii="Arial" w:hAnsi="Arial" w:cs="Arial"/>
          <w:sz w:val="24"/>
          <w:szCs w:val="24"/>
        </w:rPr>
        <w:t>Wykonawca może przed upływem terminu składania ofert wycofać ofertę. Wykonawca wycofuje ofertę w zakładce „Oferty/wnioski” używając przycisku „Wycofaj ofertę”.</w:t>
      </w:r>
    </w:p>
    <w:p w:rsidR="00345318" w:rsidRPr="0095321E" w:rsidRDefault="00345318" w:rsidP="00345318">
      <w:pPr>
        <w:pStyle w:val="Akapitzlist"/>
        <w:numPr>
          <w:ilvl w:val="0"/>
          <w:numId w:val="8"/>
        </w:numPr>
        <w:tabs>
          <w:tab w:val="clear" w:pos="360"/>
          <w:tab w:val="num" w:pos="284"/>
        </w:tabs>
        <w:spacing w:after="160" w:line="240" w:lineRule="auto"/>
        <w:ind w:left="284"/>
        <w:jc w:val="both"/>
        <w:rPr>
          <w:rFonts w:ascii="Arial" w:hAnsi="Arial" w:cs="Arial"/>
          <w:sz w:val="24"/>
          <w:szCs w:val="24"/>
        </w:rPr>
      </w:pPr>
      <w:r w:rsidRPr="0095321E">
        <w:rPr>
          <w:rFonts w:ascii="Arial" w:hAnsi="Arial" w:cs="Arial"/>
          <w:sz w:val="24"/>
          <w:szCs w:val="24"/>
        </w:rPr>
        <w:t xml:space="preserve">Maksymalny łączny rozmiar plików stanowiących ofertę lub składanych wraz </w:t>
      </w:r>
      <w:r w:rsidRPr="0095321E">
        <w:rPr>
          <w:rFonts w:ascii="Arial" w:hAnsi="Arial" w:cs="Arial"/>
          <w:sz w:val="24"/>
          <w:szCs w:val="24"/>
        </w:rPr>
        <w:br/>
        <w:t>z ofertą to 250 MB.</w:t>
      </w:r>
    </w:p>
    <w:p w:rsidR="00345318" w:rsidRPr="0095321E" w:rsidRDefault="00345318" w:rsidP="00345318">
      <w:pPr>
        <w:pStyle w:val="Akapitzlist"/>
        <w:numPr>
          <w:ilvl w:val="0"/>
          <w:numId w:val="8"/>
        </w:numPr>
        <w:tabs>
          <w:tab w:val="clear" w:pos="360"/>
          <w:tab w:val="num" w:pos="284"/>
        </w:tabs>
        <w:spacing w:after="160" w:line="240" w:lineRule="auto"/>
        <w:ind w:left="284"/>
        <w:jc w:val="both"/>
        <w:rPr>
          <w:rFonts w:ascii="Arial" w:hAnsi="Arial" w:cs="Arial"/>
          <w:sz w:val="24"/>
          <w:szCs w:val="24"/>
        </w:rPr>
      </w:pPr>
      <w:r w:rsidRPr="0095321E">
        <w:rPr>
          <w:rFonts w:ascii="Arial" w:hAnsi="Arial" w:cs="Arial"/>
          <w:sz w:val="24"/>
          <w:szCs w:val="24"/>
        </w:rPr>
        <w:t xml:space="preserve">Ponieważ otwarcie ofert nastąpi przy użyciu systemu teleinformatycznego, </w:t>
      </w:r>
      <w:r w:rsidRPr="0095321E">
        <w:rPr>
          <w:rFonts w:ascii="Arial" w:hAnsi="Arial" w:cs="Arial"/>
          <w:sz w:val="24"/>
          <w:szCs w:val="24"/>
        </w:rPr>
        <w:br/>
        <w:t>w przypadku awarii tego systemu, która spowoduje brak możliwości otwarcia ofert w terminie określonym przez zamawiającego, otwarcie ofert nastąpi niezwłocznie po usunięciu awarii.</w:t>
      </w:r>
    </w:p>
    <w:p w:rsidR="00345318" w:rsidRPr="0095321E" w:rsidRDefault="00345318" w:rsidP="00345318">
      <w:pPr>
        <w:pStyle w:val="Akapitzlist"/>
        <w:numPr>
          <w:ilvl w:val="0"/>
          <w:numId w:val="8"/>
        </w:numPr>
        <w:tabs>
          <w:tab w:val="clear" w:pos="360"/>
          <w:tab w:val="num" w:pos="284"/>
        </w:tabs>
        <w:spacing w:after="160" w:line="240" w:lineRule="auto"/>
        <w:ind w:left="284" w:hanging="357"/>
        <w:jc w:val="both"/>
        <w:rPr>
          <w:rFonts w:ascii="Arial" w:hAnsi="Arial" w:cs="Arial"/>
          <w:sz w:val="24"/>
          <w:szCs w:val="24"/>
        </w:rPr>
      </w:pPr>
      <w:r w:rsidRPr="0095321E">
        <w:rPr>
          <w:rFonts w:ascii="Arial" w:hAnsi="Arial" w:cs="Arial"/>
          <w:sz w:val="24"/>
          <w:szCs w:val="24"/>
        </w:rPr>
        <w:t xml:space="preserve">W sytuacji, o której mowa w </w:t>
      </w:r>
      <w:proofErr w:type="spellStart"/>
      <w:r w:rsidRPr="0095321E">
        <w:rPr>
          <w:rFonts w:ascii="Arial" w:hAnsi="Arial" w:cs="Arial"/>
          <w:sz w:val="24"/>
          <w:szCs w:val="24"/>
        </w:rPr>
        <w:t>pkt</w:t>
      </w:r>
      <w:proofErr w:type="spellEnd"/>
      <w:r w:rsidRPr="0095321E">
        <w:rPr>
          <w:rFonts w:ascii="Arial" w:hAnsi="Arial" w:cs="Arial"/>
          <w:sz w:val="24"/>
          <w:szCs w:val="24"/>
        </w:rPr>
        <w:t xml:space="preserve"> 13 zamawiający zamieści na Platformie </w:t>
      </w:r>
      <w:r w:rsidRPr="0095321E">
        <w:rPr>
          <w:rFonts w:ascii="Arial" w:hAnsi="Arial" w:cs="Arial"/>
          <w:sz w:val="24"/>
          <w:szCs w:val="24"/>
        </w:rPr>
        <w:br/>
        <w:t xml:space="preserve">e-Zamówienia informację o zmianie terminu otwarcia ofert. </w:t>
      </w:r>
    </w:p>
    <w:p w:rsidR="00345318" w:rsidRPr="0095321E" w:rsidRDefault="00345318" w:rsidP="00345318">
      <w:pPr>
        <w:pStyle w:val="Akapitzlist"/>
        <w:numPr>
          <w:ilvl w:val="0"/>
          <w:numId w:val="8"/>
        </w:numPr>
        <w:tabs>
          <w:tab w:val="clear" w:pos="360"/>
          <w:tab w:val="num" w:pos="284"/>
        </w:tabs>
        <w:spacing w:after="160" w:line="240" w:lineRule="auto"/>
        <w:ind w:left="284" w:hanging="357"/>
        <w:jc w:val="both"/>
        <w:rPr>
          <w:rFonts w:ascii="Arial" w:hAnsi="Arial" w:cs="Arial"/>
          <w:sz w:val="24"/>
          <w:szCs w:val="24"/>
        </w:rPr>
      </w:pPr>
      <w:r w:rsidRPr="0095321E">
        <w:rPr>
          <w:rFonts w:ascii="Arial" w:hAnsi="Arial" w:cs="Arial"/>
          <w:sz w:val="24"/>
          <w:szCs w:val="24"/>
        </w:rPr>
        <w:t xml:space="preserve">Zamawiający najpóźniej przed otwarciem ofert, udostępni na Platformie </w:t>
      </w:r>
      <w:r w:rsidRPr="0095321E">
        <w:rPr>
          <w:rFonts w:ascii="Arial" w:hAnsi="Arial" w:cs="Arial"/>
          <w:sz w:val="24"/>
          <w:szCs w:val="24"/>
        </w:rPr>
        <w:br/>
        <w:t>e-Zamówienia informację o kwocie, jaką zamierza przeznaczyć na sfinansowanie zamówienia.</w:t>
      </w:r>
    </w:p>
    <w:p w:rsidR="00345318" w:rsidRPr="0095321E" w:rsidRDefault="00345318" w:rsidP="00345318">
      <w:pPr>
        <w:pStyle w:val="Akapitzlist"/>
        <w:numPr>
          <w:ilvl w:val="0"/>
          <w:numId w:val="8"/>
        </w:numPr>
        <w:tabs>
          <w:tab w:val="clear" w:pos="360"/>
          <w:tab w:val="num" w:pos="284"/>
        </w:tabs>
        <w:spacing w:after="0" w:line="240" w:lineRule="auto"/>
        <w:ind w:left="284"/>
        <w:jc w:val="both"/>
        <w:rPr>
          <w:rFonts w:ascii="Arial" w:hAnsi="Arial" w:cs="Arial"/>
          <w:sz w:val="24"/>
          <w:szCs w:val="24"/>
        </w:rPr>
      </w:pPr>
      <w:r w:rsidRPr="0095321E">
        <w:rPr>
          <w:rFonts w:ascii="Arial" w:hAnsi="Arial" w:cs="Arial"/>
          <w:sz w:val="24"/>
          <w:szCs w:val="24"/>
        </w:rPr>
        <w:t xml:space="preserve">Zamawiający, niezwłocznie po otwarciu ofert, udostępni na Platformie </w:t>
      </w:r>
      <w:r w:rsidRPr="0095321E">
        <w:rPr>
          <w:rFonts w:ascii="Arial" w:hAnsi="Arial" w:cs="Arial"/>
          <w:sz w:val="24"/>
          <w:szCs w:val="24"/>
        </w:rPr>
        <w:br/>
        <w:t xml:space="preserve">e-Zamówienia informacje o których mowa w art. 222 ustawy. </w:t>
      </w:r>
    </w:p>
    <w:p w:rsidR="00A23EDC" w:rsidRPr="00FB4714" w:rsidRDefault="00A23EDC" w:rsidP="005922F7">
      <w:pPr>
        <w:tabs>
          <w:tab w:val="left" w:pos="993"/>
        </w:tabs>
        <w:ind w:left="284"/>
        <w:jc w:val="both"/>
        <w:rPr>
          <w:rFonts w:ascii="Arial" w:hAnsi="Arial" w:cs="Arial"/>
          <w:sz w:val="24"/>
          <w:szCs w:val="24"/>
        </w:rPr>
      </w:pPr>
    </w:p>
    <w:p w:rsidR="0060016F" w:rsidRPr="00171CC0" w:rsidRDefault="0060016F" w:rsidP="00CF29E4">
      <w:pPr>
        <w:pStyle w:val="Nagwek4"/>
        <w:shd w:val="clear" w:color="auto" w:fill="D6E3BC" w:themeFill="accent3" w:themeFillTint="66"/>
        <w:rPr>
          <w:rFonts w:ascii="Arial" w:hAnsi="Arial" w:cs="Arial"/>
          <w:color w:val="auto"/>
        </w:rPr>
      </w:pPr>
      <w:r w:rsidRPr="00171CC0">
        <w:rPr>
          <w:rFonts w:ascii="Arial" w:hAnsi="Arial" w:cs="Arial"/>
          <w:color w:val="auto"/>
        </w:rPr>
        <w:t xml:space="preserve">ROZDZIAŁ XIII </w:t>
      </w:r>
      <w:r w:rsidR="001C4001" w:rsidRPr="00171CC0">
        <w:rPr>
          <w:rFonts w:ascii="Arial" w:hAnsi="Arial" w:cs="Arial"/>
          <w:color w:val="auto"/>
        </w:rPr>
        <w:t>Kryteria oceny ofert</w:t>
      </w:r>
    </w:p>
    <w:p w:rsidR="0031611D" w:rsidRDefault="0031611D" w:rsidP="0031611D">
      <w:pPr>
        <w:pStyle w:val="Tekstpodstawowywcity21"/>
        <w:tabs>
          <w:tab w:val="left" w:pos="360"/>
        </w:tabs>
        <w:ind w:left="426"/>
        <w:rPr>
          <w:rFonts w:ascii="Arial" w:hAnsi="Arial" w:cs="Arial"/>
          <w:b w:val="0"/>
        </w:rPr>
      </w:pPr>
    </w:p>
    <w:p w:rsidR="006B4EB8" w:rsidRPr="007C4250" w:rsidRDefault="006B4EB8" w:rsidP="00D64FD1">
      <w:pPr>
        <w:pStyle w:val="Tekstpodstawowywcity21"/>
        <w:numPr>
          <w:ilvl w:val="0"/>
          <w:numId w:val="29"/>
        </w:numPr>
        <w:tabs>
          <w:tab w:val="left" w:pos="284"/>
        </w:tabs>
        <w:ind w:left="284" w:hanging="284"/>
        <w:rPr>
          <w:rFonts w:ascii="Arial" w:hAnsi="Arial" w:cs="Arial"/>
        </w:rPr>
      </w:pPr>
      <w:r w:rsidRPr="007C4250">
        <w:rPr>
          <w:rFonts w:ascii="Arial" w:hAnsi="Arial" w:cs="Arial"/>
          <w:b w:val="0"/>
        </w:rPr>
        <w:t>Wybór oferty najkorzystniejszej zostanie dokonany według następujących kryteriów oceny</w:t>
      </w:r>
      <w:r w:rsidRPr="007C4250">
        <w:rPr>
          <w:rFonts w:ascii="Arial" w:hAnsi="Arial" w:cs="Arial"/>
        </w:rPr>
        <w:t xml:space="preserve"> </w:t>
      </w:r>
      <w:r w:rsidRPr="007C4250">
        <w:rPr>
          <w:rFonts w:ascii="Arial" w:hAnsi="Arial" w:cs="Arial"/>
          <w:b w:val="0"/>
        </w:rPr>
        <w:t xml:space="preserve">ofert: </w:t>
      </w:r>
    </w:p>
    <w:p w:rsidR="006B4EB8" w:rsidRPr="007C4250" w:rsidRDefault="006B4EB8" w:rsidP="006B4EB8">
      <w:pPr>
        <w:pStyle w:val="Tekstpodstawowywcity21"/>
        <w:tabs>
          <w:tab w:val="left" w:pos="284"/>
        </w:tabs>
        <w:rPr>
          <w:rFonts w:ascii="Arial" w:hAnsi="Arial" w:cs="Arial"/>
          <w:b w:val="0"/>
        </w:rPr>
      </w:pPr>
    </w:p>
    <w:p w:rsidR="006B4EB8" w:rsidRPr="007C4250" w:rsidRDefault="006B4EB8" w:rsidP="001B1616">
      <w:pPr>
        <w:pStyle w:val="Tekstpodstawowywcity2"/>
        <w:numPr>
          <w:ilvl w:val="1"/>
          <w:numId w:val="7"/>
        </w:numPr>
        <w:tabs>
          <w:tab w:val="clear" w:pos="1440"/>
          <w:tab w:val="left" w:pos="284"/>
          <w:tab w:val="num" w:pos="709"/>
        </w:tabs>
        <w:ind w:left="709" w:hanging="425"/>
        <w:rPr>
          <w:rFonts w:ascii="Arial" w:hAnsi="Arial" w:cs="Arial"/>
          <w:u w:val="single"/>
        </w:rPr>
      </w:pPr>
      <w:r w:rsidRPr="007C4250">
        <w:rPr>
          <w:rFonts w:ascii="Arial" w:hAnsi="Arial" w:cs="Arial"/>
          <w:u w:val="single"/>
        </w:rPr>
        <w:lastRenderedPageBreak/>
        <w:t>cena – waga kryterium 60 %</w:t>
      </w:r>
    </w:p>
    <w:p w:rsidR="006B4EB8" w:rsidRPr="005922F7" w:rsidRDefault="006B4EB8" w:rsidP="006B4EB8">
      <w:pPr>
        <w:pStyle w:val="Tekstpodstawowywcity21"/>
        <w:tabs>
          <w:tab w:val="left" w:pos="284"/>
        </w:tabs>
        <w:rPr>
          <w:rFonts w:ascii="Arial" w:hAnsi="Arial" w:cs="Arial"/>
          <w:b w:val="0"/>
          <w:highlight w:val="yellow"/>
        </w:rPr>
      </w:pPr>
    </w:p>
    <w:p w:rsidR="006B4EB8" w:rsidRPr="007C4250" w:rsidRDefault="006B4EB8" w:rsidP="006B4EB8">
      <w:pPr>
        <w:pStyle w:val="Tekstpodstawowy21"/>
        <w:tabs>
          <w:tab w:val="left" w:pos="-2127"/>
          <w:tab w:val="left" w:pos="284"/>
        </w:tabs>
        <w:spacing w:after="0" w:line="240" w:lineRule="auto"/>
        <w:ind w:left="284"/>
        <w:jc w:val="both"/>
        <w:rPr>
          <w:rFonts w:ascii="Arial" w:hAnsi="Arial" w:cs="Arial"/>
          <w:sz w:val="24"/>
          <w:szCs w:val="24"/>
        </w:rPr>
      </w:pPr>
      <w:r w:rsidRPr="007C4250">
        <w:rPr>
          <w:rFonts w:ascii="Arial" w:eastAsia="Calibri" w:hAnsi="Arial" w:cs="Arial"/>
          <w:sz w:val="24"/>
          <w:szCs w:val="24"/>
          <w:lang w:eastAsia="en-US"/>
        </w:rPr>
        <w:t>Punkty zostan</w:t>
      </w:r>
      <w:r w:rsidRPr="007C4250">
        <w:rPr>
          <w:rFonts w:ascii="Arial" w:eastAsia="TimesNewRoman" w:hAnsi="Arial" w:cs="Arial"/>
          <w:sz w:val="24"/>
          <w:szCs w:val="24"/>
          <w:lang w:eastAsia="en-US"/>
        </w:rPr>
        <w:t xml:space="preserve">ą </w:t>
      </w:r>
      <w:r w:rsidRPr="007C4250">
        <w:rPr>
          <w:rFonts w:ascii="Arial" w:eastAsia="Calibri" w:hAnsi="Arial" w:cs="Arial"/>
          <w:sz w:val="24"/>
          <w:szCs w:val="24"/>
          <w:lang w:eastAsia="en-US"/>
        </w:rPr>
        <w:t>przyznane w zale</w:t>
      </w:r>
      <w:r w:rsidRPr="007C4250">
        <w:rPr>
          <w:rFonts w:ascii="Arial" w:eastAsia="TimesNewRoman" w:hAnsi="Arial" w:cs="Arial"/>
          <w:sz w:val="24"/>
          <w:szCs w:val="24"/>
          <w:lang w:eastAsia="en-US"/>
        </w:rPr>
        <w:t>ż</w:t>
      </w:r>
      <w:r w:rsidRPr="007C4250">
        <w:rPr>
          <w:rFonts w:ascii="Arial" w:eastAsia="Calibri" w:hAnsi="Arial" w:cs="Arial"/>
          <w:sz w:val="24"/>
          <w:szCs w:val="24"/>
          <w:lang w:eastAsia="en-US"/>
        </w:rPr>
        <w:t>no</w:t>
      </w:r>
      <w:r w:rsidRPr="007C4250">
        <w:rPr>
          <w:rFonts w:ascii="Arial" w:eastAsia="TimesNewRoman" w:hAnsi="Arial" w:cs="Arial"/>
          <w:sz w:val="24"/>
          <w:szCs w:val="24"/>
          <w:lang w:eastAsia="en-US"/>
        </w:rPr>
        <w:t>ś</w:t>
      </w:r>
      <w:r w:rsidRPr="007C4250">
        <w:rPr>
          <w:rFonts w:ascii="Arial" w:eastAsia="Calibri" w:hAnsi="Arial" w:cs="Arial"/>
          <w:sz w:val="24"/>
          <w:szCs w:val="24"/>
          <w:lang w:eastAsia="en-US"/>
        </w:rPr>
        <w:t>ci od zaoferowanej przez wykonawc</w:t>
      </w:r>
      <w:r w:rsidRPr="007C4250">
        <w:rPr>
          <w:rFonts w:ascii="Arial" w:eastAsia="TimesNewRoman" w:hAnsi="Arial" w:cs="Arial"/>
          <w:sz w:val="24"/>
          <w:szCs w:val="24"/>
          <w:lang w:eastAsia="en-US"/>
        </w:rPr>
        <w:t>ę ceny w następujący sposób:</w:t>
      </w:r>
    </w:p>
    <w:p w:rsidR="006B4EB8" w:rsidRPr="005922F7" w:rsidRDefault="006B4EB8" w:rsidP="006B4EB8">
      <w:pPr>
        <w:jc w:val="both"/>
        <w:rPr>
          <w:rFonts w:ascii="Arial" w:hAnsi="Arial" w:cs="Arial"/>
          <w:sz w:val="24"/>
          <w:szCs w:val="24"/>
        </w:rPr>
      </w:pPr>
    </w:p>
    <w:p w:rsidR="006B4EB8" w:rsidRPr="007C4250" w:rsidRDefault="006B4EB8" w:rsidP="006B4EB8">
      <w:pPr>
        <w:ind w:firstLine="708"/>
        <w:jc w:val="both"/>
        <w:rPr>
          <w:rFonts w:ascii="Arial" w:hAnsi="Arial" w:cs="Arial"/>
          <w:i/>
          <w:sz w:val="22"/>
          <w:szCs w:val="22"/>
        </w:rPr>
      </w:pPr>
      <w:r w:rsidRPr="007C4250">
        <w:rPr>
          <w:rFonts w:ascii="Arial" w:hAnsi="Arial" w:cs="Arial"/>
          <w:i/>
          <w:sz w:val="22"/>
          <w:szCs w:val="22"/>
        </w:rPr>
        <w:t xml:space="preserve">najniższa cena ofertowa    </w:t>
      </w:r>
    </w:p>
    <w:p w:rsidR="006B4EB8" w:rsidRPr="007C4250" w:rsidRDefault="006B4EB8" w:rsidP="006B4EB8">
      <w:pPr>
        <w:tabs>
          <w:tab w:val="left" w:pos="1134"/>
        </w:tabs>
        <w:ind w:firstLine="284"/>
        <w:jc w:val="both"/>
        <w:rPr>
          <w:rFonts w:ascii="Arial" w:hAnsi="Arial" w:cs="Arial"/>
          <w:i/>
          <w:sz w:val="22"/>
          <w:szCs w:val="22"/>
        </w:rPr>
      </w:pPr>
      <w:r w:rsidRPr="007C4250">
        <w:rPr>
          <w:rFonts w:ascii="Arial" w:hAnsi="Arial" w:cs="Arial"/>
          <w:i/>
          <w:sz w:val="22"/>
          <w:szCs w:val="22"/>
        </w:rPr>
        <w:t xml:space="preserve">------------------------------------------ x 100 </w:t>
      </w:r>
      <w:proofErr w:type="spellStart"/>
      <w:r w:rsidRPr="007C4250">
        <w:rPr>
          <w:rFonts w:ascii="Arial" w:hAnsi="Arial" w:cs="Arial"/>
          <w:i/>
          <w:sz w:val="22"/>
          <w:szCs w:val="22"/>
        </w:rPr>
        <w:t>pkt</w:t>
      </w:r>
      <w:proofErr w:type="spellEnd"/>
      <w:r w:rsidRPr="007C4250">
        <w:rPr>
          <w:rFonts w:ascii="Arial" w:hAnsi="Arial" w:cs="Arial"/>
          <w:i/>
          <w:sz w:val="22"/>
          <w:szCs w:val="22"/>
        </w:rPr>
        <w:t xml:space="preserve"> x 60 %</w:t>
      </w:r>
    </w:p>
    <w:p w:rsidR="006B4EB8" w:rsidRPr="007C4250" w:rsidRDefault="006B4EB8" w:rsidP="006B4EB8">
      <w:pPr>
        <w:tabs>
          <w:tab w:val="left" w:pos="1134"/>
        </w:tabs>
        <w:ind w:firstLine="284"/>
        <w:jc w:val="both"/>
        <w:rPr>
          <w:rFonts w:ascii="Arial" w:hAnsi="Arial" w:cs="Arial"/>
          <w:i/>
          <w:sz w:val="22"/>
          <w:szCs w:val="22"/>
        </w:rPr>
      </w:pPr>
      <w:r w:rsidRPr="007C4250">
        <w:rPr>
          <w:rFonts w:ascii="Arial" w:hAnsi="Arial" w:cs="Arial"/>
          <w:i/>
          <w:sz w:val="22"/>
          <w:szCs w:val="22"/>
        </w:rPr>
        <w:t>cena ofertowa w ofercie ocenianej</w:t>
      </w:r>
    </w:p>
    <w:p w:rsidR="006B4EB8" w:rsidRPr="005922F7" w:rsidRDefault="006B4EB8" w:rsidP="006B4EB8">
      <w:pPr>
        <w:pStyle w:val="Tekstpodstawowywcity21"/>
        <w:tabs>
          <w:tab w:val="left" w:pos="284"/>
        </w:tabs>
        <w:rPr>
          <w:rFonts w:ascii="Arial" w:hAnsi="Arial" w:cs="Arial"/>
          <w:b w:val="0"/>
        </w:rPr>
      </w:pPr>
    </w:p>
    <w:p w:rsidR="006B4EB8" w:rsidRDefault="006B4EB8" w:rsidP="006B4EB8">
      <w:pPr>
        <w:widowControl w:val="0"/>
        <w:shd w:val="clear" w:color="auto" w:fill="FFFFFF"/>
        <w:autoSpaceDE w:val="0"/>
        <w:ind w:firstLine="284"/>
        <w:jc w:val="both"/>
        <w:rPr>
          <w:rFonts w:ascii="Arial" w:eastAsia="Calibri" w:hAnsi="Arial" w:cs="Arial"/>
          <w:sz w:val="24"/>
          <w:szCs w:val="24"/>
          <w:lang w:eastAsia="en-US"/>
        </w:rPr>
      </w:pPr>
      <w:r w:rsidRPr="007C4250">
        <w:rPr>
          <w:rFonts w:ascii="Arial" w:eastAsia="TimesNewRoman" w:hAnsi="Arial" w:cs="Arial"/>
          <w:sz w:val="24"/>
          <w:szCs w:val="24"/>
          <w:lang w:eastAsia="en-US"/>
        </w:rPr>
        <w:t>Wykonawca</w:t>
      </w:r>
      <w:r w:rsidRPr="007C4250">
        <w:rPr>
          <w:rFonts w:ascii="Arial" w:eastAsia="Calibri" w:hAnsi="Arial" w:cs="Arial"/>
          <w:sz w:val="24"/>
          <w:szCs w:val="24"/>
          <w:lang w:eastAsia="en-US"/>
        </w:rPr>
        <w:t xml:space="preserve"> może uzyskać w tym kryterium </w:t>
      </w:r>
      <w:r w:rsidRPr="007C4250">
        <w:rPr>
          <w:rFonts w:ascii="Arial" w:eastAsia="Calibri" w:hAnsi="Arial" w:cs="Arial"/>
          <w:b/>
          <w:sz w:val="24"/>
          <w:szCs w:val="24"/>
          <w:lang w:eastAsia="en-US"/>
        </w:rPr>
        <w:t>maksymalnie 60 pkt</w:t>
      </w:r>
      <w:r w:rsidRPr="007C4250">
        <w:rPr>
          <w:rFonts w:ascii="Arial" w:eastAsia="Calibri" w:hAnsi="Arial" w:cs="Arial"/>
          <w:sz w:val="24"/>
          <w:szCs w:val="24"/>
          <w:lang w:eastAsia="en-US"/>
        </w:rPr>
        <w:t>.</w:t>
      </w:r>
    </w:p>
    <w:p w:rsidR="00FD24D6" w:rsidRDefault="00FD24D6" w:rsidP="006B4EB8">
      <w:pPr>
        <w:widowControl w:val="0"/>
        <w:shd w:val="clear" w:color="auto" w:fill="FFFFFF"/>
        <w:autoSpaceDE w:val="0"/>
        <w:ind w:firstLine="284"/>
        <w:jc w:val="both"/>
        <w:rPr>
          <w:rFonts w:ascii="Arial" w:eastAsia="Calibri" w:hAnsi="Arial" w:cs="Arial"/>
          <w:sz w:val="24"/>
          <w:szCs w:val="24"/>
          <w:lang w:eastAsia="en-US"/>
        </w:rPr>
      </w:pPr>
    </w:p>
    <w:p w:rsidR="00196A79" w:rsidRPr="007C4250" w:rsidRDefault="00196A79" w:rsidP="006B4EB8">
      <w:pPr>
        <w:widowControl w:val="0"/>
        <w:shd w:val="clear" w:color="auto" w:fill="FFFFFF"/>
        <w:autoSpaceDE w:val="0"/>
        <w:ind w:firstLine="284"/>
        <w:jc w:val="both"/>
        <w:rPr>
          <w:rFonts w:ascii="Arial" w:hAnsi="Arial" w:cs="Arial"/>
          <w:sz w:val="24"/>
          <w:szCs w:val="24"/>
        </w:rPr>
      </w:pPr>
    </w:p>
    <w:p w:rsidR="001B1616" w:rsidRPr="00D211EC" w:rsidRDefault="001B1616" w:rsidP="001B1616">
      <w:pPr>
        <w:pStyle w:val="Tekstpodstawowywcity2"/>
        <w:numPr>
          <w:ilvl w:val="1"/>
          <w:numId w:val="7"/>
        </w:numPr>
        <w:tabs>
          <w:tab w:val="clear" w:pos="1440"/>
          <w:tab w:val="left" w:pos="284"/>
          <w:tab w:val="num" w:pos="709"/>
        </w:tabs>
        <w:ind w:left="709" w:hanging="425"/>
        <w:rPr>
          <w:rFonts w:ascii="Arial" w:hAnsi="Arial" w:cs="Arial"/>
          <w:u w:val="single"/>
        </w:rPr>
      </w:pPr>
      <w:r w:rsidRPr="00D211EC">
        <w:rPr>
          <w:rFonts w:ascii="Arial" w:hAnsi="Arial" w:cs="Arial"/>
          <w:u w:val="single"/>
        </w:rPr>
        <w:t xml:space="preserve">okres gwarancji i rękojmi </w:t>
      </w:r>
      <w:r w:rsidR="0095321E">
        <w:rPr>
          <w:rFonts w:ascii="Arial" w:hAnsi="Arial" w:cs="Arial"/>
          <w:u w:val="single"/>
        </w:rPr>
        <w:t>(GR)</w:t>
      </w:r>
      <w:r w:rsidR="0095321E" w:rsidRPr="00D211EC">
        <w:rPr>
          <w:rFonts w:ascii="Arial" w:hAnsi="Arial" w:cs="Arial"/>
          <w:u w:val="single"/>
        </w:rPr>
        <w:t xml:space="preserve"> </w:t>
      </w:r>
      <w:r w:rsidR="00CC3693">
        <w:rPr>
          <w:rFonts w:ascii="Arial" w:hAnsi="Arial" w:cs="Arial"/>
          <w:u w:val="single"/>
        </w:rPr>
        <w:t>– 3</w:t>
      </w:r>
      <w:r w:rsidRPr="00D211EC">
        <w:rPr>
          <w:rFonts w:ascii="Arial" w:hAnsi="Arial" w:cs="Arial"/>
          <w:u w:val="single"/>
        </w:rPr>
        <w:t>0%</w:t>
      </w:r>
      <w:r w:rsidR="0095321E">
        <w:rPr>
          <w:rFonts w:ascii="Arial" w:hAnsi="Arial" w:cs="Arial"/>
          <w:u w:val="single"/>
        </w:rPr>
        <w:t xml:space="preserve"> </w:t>
      </w:r>
    </w:p>
    <w:p w:rsidR="001B1616" w:rsidRPr="007B5583" w:rsidRDefault="001B1616" w:rsidP="001B1616">
      <w:pPr>
        <w:pStyle w:val="Tekstpodstawowywcity21"/>
        <w:tabs>
          <w:tab w:val="left" w:pos="284"/>
        </w:tabs>
        <w:rPr>
          <w:rFonts w:ascii="Arial" w:hAnsi="Arial" w:cs="Arial"/>
          <w:highlight w:val="yellow"/>
        </w:rPr>
      </w:pPr>
    </w:p>
    <w:p w:rsidR="001B1616" w:rsidRDefault="001B1616" w:rsidP="001B1616">
      <w:pPr>
        <w:widowControl w:val="0"/>
        <w:shd w:val="clear" w:color="auto" w:fill="FFFFFF"/>
        <w:autoSpaceDE w:val="0"/>
        <w:ind w:left="284"/>
        <w:jc w:val="both"/>
        <w:rPr>
          <w:rFonts w:ascii="Arial" w:eastAsia="TimesNewRoman" w:hAnsi="Arial" w:cs="Arial"/>
          <w:sz w:val="24"/>
          <w:szCs w:val="24"/>
          <w:lang w:eastAsia="en-US"/>
        </w:rPr>
      </w:pPr>
      <w:r w:rsidRPr="007B5583">
        <w:rPr>
          <w:rFonts w:ascii="Arial" w:eastAsia="Calibri" w:hAnsi="Arial" w:cs="Arial"/>
          <w:sz w:val="24"/>
          <w:szCs w:val="24"/>
          <w:lang w:eastAsia="en-US"/>
        </w:rPr>
        <w:t>Punkty zostan</w:t>
      </w:r>
      <w:r w:rsidRPr="007B5583">
        <w:rPr>
          <w:rFonts w:ascii="Arial" w:eastAsia="TimesNewRoman" w:hAnsi="Arial" w:cs="Arial"/>
          <w:sz w:val="24"/>
          <w:szCs w:val="24"/>
          <w:lang w:eastAsia="en-US"/>
        </w:rPr>
        <w:t xml:space="preserve">ą </w:t>
      </w:r>
      <w:r w:rsidRPr="007B5583">
        <w:rPr>
          <w:rFonts w:ascii="Arial" w:eastAsia="Calibri" w:hAnsi="Arial" w:cs="Arial"/>
          <w:sz w:val="24"/>
          <w:szCs w:val="24"/>
          <w:lang w:eastAsia="en-US"/>
        </w:rPr>
        <w:t>przyznane w zale</w:t>
      </w:r>
      <w:r w:rsidRPr="007B5583">
        <w:rPr>
          <w:rFonts w:ascii="Arial" w:eastAsia="TimesNewRoman" w:hAnsi="Arial" w:cs="Arial"/>
          <w:sz w:val="24"/>
          <w:szCs w:val="24"/>
          <w:lang w:eastAsia="en-US"/>
        </w:rPr>
        <w:t>ż</w:t>
      </w:r>
      <w:r w:rsidRPr="007B5583">
        <w:rPr>
          <w:rFonts w:ascii="Arial" w:eastAsia="Calibri" w:hAnsi="Arial" w:cs="Arial"/>
          <w:sz w:val="24"/>
          <w:szCs w:val="24"/>
          <w:lang w:eastAsia="en-US"/>
        </w:rPr>
        <w:t>no</w:t>
      </w:r>
      <w:r w:rsidRPr="007B5583">
        <w:rPr>
          <w:rFonts w:ascii="Arial" w:eastAsia="TimesNewRoman" w:hAnsi="Arial" w:cs="Arial"/>
          <w:sz w:val="24"/>
          <w:szCs w:val="24"/>
          <w:lang w:eastAsia="en-US"/>
        </w:rPr>
        <w:t>ś</w:t>
      </w:r>
      <w:r w:rsidRPr="007B5583">
        <w:rPr>
          <w:rFonts w:ascii="Arial" w:eastAsia="Calibri" w:hAnsi="Arial" w:cs="Arial"/>
          <w:sz w:val="24"/>
          <w:szCs w:val="24"/>
          <w:lang w:eastAsia="en-US"/>
        </w:rPr>
        <w:t>ci od zaoferowanego przez wykonawc</w:t>
      </w:r>
      <w:r w:rsidRPr="007B5583">
        <w:rPr>
          <w:rFonts w:ascii="Arial" w:eastAsia="TimesNewRoman" w:hAnsi="Arial" w:cs="Arial"/>
          <w:sz w:val="24"/>
          <w:szCs w:val="24"/>
          <w:lang w:eastAsia="en-US"/>
        </w:rPr>
        <w:t>ę okresu gwarancji i rękojmi w następujący sposób:</w:t>
      </w:r>
    </w:p>
    <w:p w:rsidR="0095321E" w:rsidRDefault="0095321E" w:rsidP="001B1616">
      <w:pPr>
        <w:widowControl w:val="0"/>
        <w:shd w:val="clear" w:color="auto" w:fill="FFFFFF"/>
        <w:autoSpaceDE w:val="0"/>
        <w:ind w:left="284"/>
        <w:jc w:val="both"/>
        <w:rPr>
          <w:rFonts w:ascii="Arial" w:eastAsia="TimesNewRoman" w:hAnsi="Arial" w:cs="Arial"/>
          <w:sz w:val="24"/>
          <w:szCs w:val="24"/>
          <w:lang w:eastAsia="en-US"/>
        </w:rPr>
      </w:pPr>
    </w:p>
    <w:p w:rsidR="0095321E" w:rsidRPr="00B8013A" w:rsidRDefault="0095321E" w:rsidP="0095321E">
      <w:pPr>
        <w:shd w:val="clear" w:color="auto" w:fill="FFFFFF"/>
        <w:ind w:left="1416" w:firstLine="284"/>
        <w:jc w:val="both"/>
        <w:rPr>
          <w:rFonts w:ascii="Arial" w:hAnsi="Arial" w:cs="Arial"/>
          <w:i/>
          <w:spacing w:val="3"/>
          <w:sz w:val="24"/>
          <w:szCs w:val="24"/>
        </w:rPr>
      </w:pPr>
      <w:r w:rsidRPr="00B8013A">
        <w:rPr>
          <w:rFonts w:ascii="Arial" w:hAnsi="Arial" w:cs="Arial"/>
          <w:i/>
          <w:spacing w:val="3"/>
          <w:sz w:val="24"/>
          <w:szCs w:val="24"/>
        </w:rPr>
        <w:t xml:space="preserve">         okres gwarancji i rękojmi  w ofercie ocenianej</w:t>
      </w:r>
    </w:p>
    <w:p w:rsidR="0095321E" w:rsidRPr="00B8013A" w:rsidRDefault="0095321E" w:rsidP="0095321E">
      <w:pPr>
        <w:shd w:val="clear" w:color="auto" w:fill="FFFFFF"/>
        <w:ind w:firstLine="284"/>
        <w:rPr>
          <w:rFonts w:ascii="Arial" w:hAnsi="Arial" w:cs="Arial"/>
          <w:i/>
          <w:spacing w:val="3"/>
          <w:sz w:val="24"/>
          <w:szCs w:val="24"/>
        </w:rPr>
      </w:pPr>
      <w:r w:rsidRPr="00B8013A">
        <w:rPr>
          <w:rFonts w:ascii="Arial" w:hAnsi="Arial" w:cs="Arial"/>
          <w:i/>
          <w:spacing w:val="3"/>
          <w:sz w:val="24"/>
          <w:szCs w:val="24"/>
        </w:rPr>
        <w:t xml:space="preserve"> GR  = ------------------------------------------------------------------------ x 100 </w:t>
      </w:r>
      <w:proofErr w:type="spellStart"/>
      <w:r w:rsidRPr="00B8013A">
        <w:rPr>
          <w:rFonts w:ascii="Arial" w:hAnsi="Arial" w:cs="Arial"/>
          <w:i/>
          <w:spacing w:val="3"/>
          <w:sz w:val="24"/>
          <w:szCs w:val="24"/>
        </w:rPr>
        <w:t>pkt</w:t>
      </w:r>
      <w:proofErr w:type="spellEnd"/>
      <w:r w:rsidRPr="00B8013A">
        <w:rPr>
          <w:rFonts w:ascii="Arial" w:hAnsi="Arial" w:cs="Arial"/>
          <w:i/>
          <w:spacing w:val="3"/>
          <w:sz w:val="24"/>
          <w:szCs w:val="24"/>
        </w:rPr>
        <w:t xml:space="preserve"> x 30 %</w:t>
      </w:r>
    </w:p>
    <w:p w:rsidR="0095321E" w:rsidRPr="00B8013A" w:rsidRDefault="0095321E" w:rsidP="0095321E">
      <w:pPr>
        <w:shd w:val="clear" w:color="auto" w:fill="FFFFFF"/>
        <w:ind w:left="708" w:firstLine="284"/>
        <w:jc w:val="both"/>
        <w:rPr>
          <w:rFonts w:ascii="Arial" w:hAnsi="Arial" w:cs="Arial"/>
          <w:i/>
          <w:spacing w:val="3"/>
          <w:sz w:val="24"/>
          <w:szCs w:val="24"/>
        </w:rPr>
      </w:pPr>
      <w:r w:rsidRPr="00B8013A">
        <w:rPr>
          <w:rFonts w:ascii="Arial" w:hAnsi="Arial" w:cs="Arial"/>
          <w:i/>
          <w:spacing w:val="3"/>
          <w:sz w:val="24"/>
          <w:szCs w:val="24"/>
        </w:rPr>
        <w:t xml:space="preserve">          </w:t>
      </w:r>
      <w:r w:rsidRPr="00B8013A">
        <w:rPr>
          <w:rFonts w:ascii="Arial" w:hAnsi="Arial" w:cs="Arial"/>
          <w:i/>
          <w:spacing w:val="3"/>
          <w:sz w:val="24"/>
          <w:szCs w:val="24"/>
        </w:rPr>
        <w:tab/>
        <w:t xml:space="preserve">   najdłuższy ofertowy okres gwarancji i rękojmi</w:t>
      </w:r>
    </w:p>
    <w:p w:rsidR="0095321E" w:rsidRPr="007B5583" w:rsidRDefault="0095321E" w:rsidP="001B1616">
      <w:pPr>
        <w:widowControl w:val="0"/>
        <w:shd w:val="clear" w:color="auto" w:fill="FFFFFF"/>
        <w:autoSpaceDE w:val="0"/>
        <w:ind w:left="284"/>
        <w:jc w:val="both"/>
        <w:rPr>
          <w:rFonts w:ascii="Arial" w:hAnsi="Arial" w:cs="Arial"/>
          <w:sz w:val="24"/>
          <w:szCs w:val="24"/>
        </w:rPr>
      </w:pPr>
    </w:p>
    <w:p w:rsidR="00F82F56" w:rsidRDefault="00F82F56" w:rsidP="00F82F56">
      <w:pPr>
        <w:ind w:left="284"/>
        <w:jc w:val="both"/>
        <w:rPr>
          <w:rFonts w:ascii="Arial" w:hAnsi="Arial" w:cs="Arial"/>
          <w:b/>
          <w:bCs/>
          <w:spacing w:val="4"/>
          <w:sz w:val="24"/>
          <w:szCs w:val="24"/>
        </w:rPr>
      </w:pPr>
      <w:r>
        <w:rPr>
          <w:rFonts w:ascii="Arial" w:hAnsi="Arial" w:cs="Arial"/>
          <w:b/>
          <w:bCs/>
          <w:spacing w:val="4"/>
          <w:sz w:val="24"/>
          <w:szCs w:val="24"/>
        </w:rPr>
        <w:t>Wykonawca jest zobowiązany wskazać w formularzu ofertowym okres gwarancji i rękojmi w miesiącach.</w:t>
      </w:r>
    </w:p>
    <w:p w:rsidR="00F82F56" w:rsidRDefault="00F82F56" w:rsidP="00F82F56">
      <w:pPr>
        <w:ind w:left="284"/>
        <w:jc w:val="both"/>
        <w:rPr>
          <w:rFonts w:ascii="Arial" w:hAnsi="Arial" w:cs="Arial"/>
          <w:b/>
          <w:bCs/>
          <w:spacing w:val="4"/>
          <w:sz w:val="24"/>
          <w:szCs w:val="24"/>
        </w:rPr>
      </w:pPr>
    </w:p>
    <w:p w:rsidR="00F82F56" w:rsidRPr="007C4250" w:rsidRDefault="00F82F56" w:rsidP="00F82F56">
      <w:pPr>
        <w:ind w:left="284"/>
        <w:jc w:val="both"/>
        <w:rPr>
          <w:rFonts w:ascii="Arial" w:hAnsi="Arial" w:cs="Arial"/>
          <w:bCs/>
          <w:spacing w:val="4"/>
          <w:sz w:val="24"/>
          <w:szCs w:val="24"/>
        </w:rPr>
      </w:pPr>
      <w:r w:rsidRPr="007C4250">
        <w:rPr>
          <w:rFonts w:ascii="Arial" w:hAnsi="Arial" w:cs="Arial"/>
          <w:b/>
          <w:bCs/>
          <w:spacing w:val="4"/>
          <w:sz w:val="24"/>
          <w:szCs w:val="24"/>
        </w:rPr>
        <w:t>Minimaln</w:t>
      </w:r>
      <w:r>
        <w:rPr>
          <w:rFonts w:ascii="Arial" w:hAnsi="Arial" w:cs="Arial"/>
          <w:b/>
          <w:bCs/>
          <w:spacing w:val="4"/>
          <w:sz w:val="24"/>
          <w:szCs w:val="24"/>
        </w:rPr>
        <w:t>y okres gwarancji i rękojmi – 60</w:t>
      </w:r>
      <w:r w:rsidRPr="007C4250">
        <w:rPr>
          <w:rFonts w:ascii="Arial" w:hAnsi="Arial" w:cs="Arial"/>
          <w:b/>
          <w:bCs/>
          <w:spacing w:val="4"/>
          <w:sz w:val="24"/>
          <w:szCs w:val="24"/>
        </w:rPr>
        <w:t xml:space="preserve"> miesięcy</w:t>
      </w:r>
      <w:r w:rsidRPr="007C4250">
        <w:rPr>
          <w:rFonts w:ascii="Arial" w:hAnsi="Arial" w:cs="Arial"/>
          <w:bCs/>
          <w:spacing w:val="4"/>
          <w:sz w:val="24"/>
          <w:szCs w:val="24"/>
        </w:rPr>
        <w:t xml:space="preserve"> od dnia </w:t>
      </w:r>
      <w:r w:rsidRPr="007C4250">
        <w:rPr>
          <w:rFonts w:ascii="Arial" w:hAnsi="Arial" w:cs="Arial"/>
          <w:sz w:val="24"/>
          <w:szCs w:val="24"/>
        </w:rPr>
        <w:t xml:space="preserve">podpisania protokołu odbioru końcowego </w:t>
      </w:r>
      <w:r w:rsidRPr="00D86520">
        <w:rPr>
          <w:rFonts w:ascii="Arial" w:hAnsi="Arial" w:cs="Arial"/>
          <w:sz w:val="24"/>
          <w:szCs w:val="24"/>
        </w:rPr>
        <w:t>przedmiotu umowy</w:t>
      </w:r>
      <w:r w:rsidRPr="00D86520">
        <w:rPr>
          <w:rFonts w:ascii="Arial" w:hAnsi="Arial" w:cs="Arial"/>
          <w:bCs/>
          <w:spacing w:val="4"/>
          <w:sz w:val="24"/>
          <w:szCs w:val="24"/>
        </w:rPr>
        <w:t>.</w:t>
      </w:r>
      <w:r w:rsidRPr="007C4250">
        <w:rPr>
          <w:rFonts w:ascii="Arial" w:hAnsi="Arial" w:cs="Arial"/>
          <w:bCs/>
          <w:spacing w:val="4"/>
          <w:sz w:val="24"/>
          <w:szCs w:val="24"/>
        </w:rPr>
        <w:t xml:space="preserve"> </w:t>
      </w:r>
    </w:p>
    <w:p w:rsidR="00F82F56" w:rsidRPr="007C4250" w:rsidRDefault="00F82F56" w:rsidP="00F82F56">
      <w:pPr>
        <w:ind w:left="284"/>
        <w:jc w:val="both"/>
        <w:rPr>
          <w:rFonts w:ascii="Arial" w:hAnsi="Arial" w:cs="Arial"/>
          <w:bCs/>
          <w:spacing w:val="4"/>
          <w:sz w:val="24"/>
          <w:szCs w:val="24"/>
        </w:rPr>
      </w:pPr>
      <w:r w:rsidRPr="007C4250">
        <w:rPr>
          <w:rFonts w:ascii="Arial" w:hAnsi="Arial" w:cs="Arial"/>
          <w:b/>
          <w:bCs/>
          <w:spacing w:val="4"/>
          <w:sz w:val="24"/>
          <w:szCs w:val="24"/>
        </w:rPr>
        <w:t>Maksymaln</w:t>
      </w:r>
      <w:r>
        <w:rPr>
          <w:rFonts w:ascii="Arial" w:hAnsi="Arial" w:cs="Arial"/>
          <w:b/>
          <w:bCs/>
          <w:spacing w:val="4"/>
          <w:sz w:val="24"/>
          <w:szCs w:val="24"/>
        </w:rPr>
        <w:t>y okres gwarancji i rękojmi – 65</w:t>
      </w:r>
      <w:r w:rsidRPr="007C4250">
        <w:rPr>
          <w:rFonts w:ascii="Arial" w:hAnsi="Arial" w:cs="Arial"/>
          <w:b/>
          <w:bCs/>
          <w:spacing w:val="4"/>
          <w:sz w:val="24"/>
          <w:szCs w:val="24"/>
        </w:rPr>
        <w:t xml:space="preserve"> miesięcy</w:t>
      </w:r>
      <w:r w:rsidRPr="007C4250">
        <w:rPr>
          <w:rFonts w:ascii="Arial" w:hAnsi="Arial" w:cs="Arial"/>
          <w:bCs/>
          <w:spacing w:val="4"/>
          <w:sz w:val="24"/>
          <w:szCs w:val="24"/>
        </w:rPr>
        <w:t xml:space="preserve"> od dnia podpisania</w:t>
      </w:r>
      <w:r w:rsidRPr="007C4250">
        <w:rPr>
          <w:rFonts w:ascii="Arial" w:hAnsi="Arial" w:cs="Arial"/>
          <w:sz w:val="24"/>
          <w:szCs w:val="24"/>
        </w:rPr>
        <w:t xml:space="preserve"> protokołu odbioru końcowego przedmiotu umowy</w:t>
      </w:r>
      <w:r w:rsidRPr="007C4250">
        <w:rPr>
          <w:rFonts w:ascii="Arial" w:hAnsi="Arial" w:cs="Arial"/>
          <w:bCs/>
          <w:spacing w:val="4"/>
          <w:sz w:val="24"/>
          <w:szCs w:val="24"/>
        </w:rPr>
        <w:t xml:space="preserve">. </w:t>
      </w:r>
    </w:p>
    <w:p w:rsidR="00F82F56" w:rsidRDefault="00F82F56" w:rsidP="00F82F56">
      <w:pPr>
        <w:ind w:left="284"/>
        <w:jc w:val="both"/>
        <w:rPr>
          <w:rFonts w:ascii="Arial" w:hAnsi="Arial" w:cs="Arial"/>
          <w:bCs/>
          <w:spacing w:val="4"/>
          <w:sz w:val="24"/>
          <w:szCs w:val="24"/>
        </w:rPr>
      </w:pPr>
    </w:p>
    <w:p w:rsidR="00F82F56" w:rsidRPr="007C4250" w:rsidRDefault="00F82F56" w:rsidP="00F82F56">
      <w:pPr>
        <w:ind w:left="284"/>
        <w:jc w:val="both"/>
        <w:rPr>
          <w:rFonts w:ascii="Arial" w:hAnsi="Arial" w:cs="Arial"/>
          <w:bCs/>
          <w:spacing w:val="4"/>
          <w:sz w:val="24"/>
          <w:szCs w:val="24"/>
        </w:rPr>
      </w:pPr>
      <w:r w:rsidRPr="007C4250">
        <w:rPr>
          <w:rFonts w:ascii="Arial" w:hAnsi="Arial" w:cs="Arial"/>
          <w:bCs/>
          <w:spacing w:val="4"/>
          <w:sz w:val="24"/>
          <w:szCs w:val="24"/>
        </w:rPr>
        <w:t xml:space="preserve">Jeżeli wykonawca zaproponuje termin gwarancji i rękojmi na okres </w:t>
      </w:r>
      <w:r>
        <w:rPr>
          <w:rFonts w:ascii="Arial" w:hAnsi="Arial" w:cs="Arial"/>
          <w:b/>
          <w:bCs/>
          <w:spacing w:val="4"/>
          <w:sz w:val="24"/>
          <w:szCs w:val="24"/>
        </w:rPr>
        <w:t>krótszy niż 60</w:t>
      </w:r>
      <w:r w:rsidRPr="007C4250">
        <w:rPr>
          <w:rFonts w:ascii="Arial" w:hAnsi="Arial" w:cs="Arial"/>
          <w:b/>
          <w:bCs/>
          <w:spacing w:val="4"/>
          <w:sz w:val="24"/>
          <w:szCs w:val="24"/>
        </w:rPr>
        <w:t xml:space="preserve"> miesięcy</w:t>
      </w:r>
      <w:r w:rsidRPr="007C4250">
        <w:rPr>
          <w:rFonts w:ascii="Arial" w:hAnsi="Arial" w:cs="Arial"/>
          <w:bCs/>
          <w:spacing w:val="4"/>
          <w:sz w:val="24"/>
          <w:szCs w:val="24"/>
        </w:rPr>
        <w:t xml:space="preserve">, </w:t>
      </w:r>
      <w:r w:rsidRPr="007C4250">
        <w:rPr>
          <w:rFonts w:ascii="Arial" w:hAnsi="Arial" w:cs="Arial"/>
          <w:bCs/>
          <w:sz w:val="24"/>
          <w:szCs w:val="24"/>
        </w:rPr>
        <w:t>oferta</w:t>
      </w:r>
      <w:r w:rsidRPr="007C4250">
        <w:rPr>
          <w:rFonts w:ascii="Arial" w:hAnsi="Arial" w:cs="Arial"/>
          <w:b/>
          <w:bCs/>
          <w:sz w:val="24"/>
          <w:szCs w:val="24"/>
        </w:rPr>
        <w:t xml:space="preserve"> zostanie odrzucona </w:t>
      </w:r>
      <w:r w:rsidRPr="007C4250">
        <w:rPr>
          <w:rFonts w:ascii="Arial" w:hAnsi="Arial" w:cs="Arial"/>
          <w:bCs/>
          <w:sz w:val="24"/>
          <w:szCs w:val="24"/>
        </w:rPr>
        <w:t xml:space="preserve">jako niezgodna z warunkami </w:t>
      </w:r>
      <w:r>
        <w:rPr>
          <w:rFonts w:ascii="Arial" w:hAnsi="Arial" w:cs="Arial"/>
          <w:bCs/>
          <w:sz w:val="24"/>
          <w:szCs w:val="24"/>
        </w:rPr>
        <w:t>SWZ</w:t>
      </w:r>
      <w:r w:rsidRPr="007C4250">
        <w:rPr>
          <w:rFonts w:ascii="Arial" w:hAnsi="Arial" w:cs="Arial"/>
          <w:bCs/>
          <w:spacing w:val="4"/>
          <w:sz w:val="24"/>
          <w:szCs w:val="24"/>
        </w:rPr>
        <w:t xml:space="preserve">. </w:t>
      </w:r>
    </w:p>
    <w:p w:rsidR="00F82F56" w:rsidRDefault="00F82F56" w:rsidP="00F82F56">
      <w:pPr>
        <w:ind w:left="284"/>
        <w:jc w:val="both"/>
        <w:rPr>
          <w:rFonts w:ascii="Arial" w:hAnsi="Arial" w:cs="Arial"/>
          <w:bCs/>
          <w:spacing w:val="4"/>
          <w:sz w:val="24"/>
          <w:szCs w:val="24"/>
        </w:rPr>
      </w:pPr>
    </w:p>
    <w:p w:rsidR="00F82F56" w:rsidRDefault="00F82F56" w:rsidP="00F82F56">
      <w:pPr>
        <w:spacing w:after="240"/>
        <w:ind w:left="284"/>
        <w:jc w:val="both"/>
        <w:rPr>
          <w:rFonts w:ascii="Arial" w:hAnsi="Arial" w:cs="Arial"/>
          <w:bCs/>
          <w:spacing w:val="4"/>
          <w:sz w:val="24"/>
          <w:szCs w:val="24"/>
        </w:rPr>
      </w:pPr>
      <w:r w:rsidRPr="0071572B">
        <w:rPr>
          <w:rFonts w:ascii="Arial" w:hAnsi="Arial" w:cs="Arial"/>
          <w:bCs/>
          <w:spacing w:val="4"/>
          <w:sz w:val="24"/>
          <w:szCs w:val="24"/>
        </w:rPr>
        <w:t xml:space="preserve">Jeżeli wykonawca zaproponuje termin gwarancji i rękojmi na okres </w:t>
      </w:r>
      <w:r w:rsidRPr="005F7DA1">
        <w:rPr>
          <w:rFonts w:ascii="Arial" w:hAnsi="Arial" w:cs="Arial"/>
          <w:b/>
          <w:bCs/>
          <w:spacing w:val="4"/>
          <w:sz w:val="24"/>
          <w:szCs w:val="24"/>
        </w:rPr>
        <w:t xml:space="preserve">dłuższy niż </w:t>
      </w:r>
      <w:r>
        <w:rPr>
          <w:rFonts w:ascii="Arial" w:hAnsi="Arial" w:cs="Arial"/>
          <w:b/>
          <w:bCs/>
          <w:spacing w:val="4"/>
          <w:sz w:val="24"/>
          <w:szCs w:val="24"/>
        </w:rPr>
        <w:t>65</w:t>
      </w:r>
      <w:r w:rsidRPr="005F7DA1">
        <w:rPr>
          <w:rFonts w:ascii="Arial" w:hAnsi="Arial" w:cs="Arial"/>
          <w:b/>
          <w:bCs/>
          <w:spacing w:val="4"/>
          <w:sz w:val="24"/>
          <w:szCs w:val="24"/>
        </w:rPr>
        <w:t xml:space="preserve"> miesięcy</w:t>
      </w:r>
      <w:r w:rsidRPr="0071572B">
        <w:rPr>
          <w:rFonts w:ascii="Arial" w:hAnsi="Arial" w:cs="Arial"/>
          <w:bCs/>
          <w:spacing w:val="4"/>
          <w:sz w:val="24"/>
          <w:szCs w:val="24"/>
        </w:rPr>
        <w:t xml:space="preserve">, do oceny ofert w kryterium „okres gwarancji i rękojmi” zostanie przyjęty okres </w:t>
      </w:r>
      <w:r>
        <w:rPr>
          <w:rFonts w:ascii="Arial" w:hAnsi="Arial" w:cs="Arial"/>
          <w:bCs/>
          <w:spacing w:val="4"/>
          <w:sz w:val="24"/>
          <w:szCs w:val="24"/>
        </w:rPr>
        <w:t>65-</w:t>
      </w:r>
      <w:r w:rsidRPr="0071572B">
        <w:rPr>
          <w:rFonts w:ascii="Arial" w:hAnsi="Arial" w:cs="Arial"/>
          <w:bCs/>
          <w:spacing w:val="4"/>
          <w:sz w:val="24"/>
          <w:szCs w:val="24"/>
        </w:rPr>
        <w:t xml:space="preserve">miesięczny, czyli maksymalny zgodny z żądaniem </w:t>
      </w:r>
      <w:r w:rsidRPr="0071572B">
        <w:rPr>
          <w:rFonts w:ascii="Arial" w:hAnsi="Arial" w:cs="Arial"/>
          <w:bCs/>
          <w:spacing w:val="4"/>
          <w:sz w:val="24"/>
          <w:szCs w:val="24"/>
        </w:rPr>
        <w:br/>
        <w:t>i możliwościami zamawiającego,</w:t>
      </w:r>
      <w:r w:rsidRPr="0071572B">
        <w:rPr>
          <w:rFonts w:ascii="Arial" w:hAnsi="Arial" w:cs="Arial"/>
          <w:sz w:val="24"/>
          <w:szCs w:val="24"/>
        </w:rPr>
        <w:t xml:space="preserve"> natomiast do umowy zostanie wpisany okres gwarancji i rękojmi zgodny z oświadczeniem wykonawcy</w:t>
      </w:r>
      <w:r w:rsidRPr="0071572B">
        <w:rPr>
          <w:rFonts w:ascii="Arial" w:hAnsi="Arial" w:cs="Arial"/>
          <w:bCs/>
          <w:spacing w:val="4"/>
          <w:sz w:val="24"/>
          <w:szCs w:val="24"/>
        </w:rPr>
        <w:t>.</w:t>
      </w:r>
    </w:p>
    <w:p w:rsidR="00F82F56" w:rsidRPr="0071572B" w:rsidRDefault="00F82F56" w:rsidP="00F82F56">
      <w:pPr>
        <w:spacing w:after="240"/>
        <w:ind w:left="284"/>
        <w:jc w:val="both"/>
        <w:rPr>
          <w:rFonts w:ascii="Arial" w:hAnsi="Arial" w:cs="Arial"/>
          <w:b/>
          <w:bCs/>
          <w:sz w:val="24"/>
          <w:szCs w:val="24"/>
        </w:rPr>
      </w:pPr>
      <w:r w:rsidRPr="00CA398F">
        <w:rPr>
          <w:rFonts w:ascii="Arial" w:hAnsi="Arial" w:cs="Arial"/>
          <w:bCs/>
          <w:sz w:val="24"/>
          <w:szCs w:val="24"/>
        </w:rPr>
        <w:t>W przypadku</w:t>
      </w:r>
      <w:r w:rsidRPr="00CA398F">
        <w:rPr>
          <w:rFonts w:ascii="Arial" w:hAnsi="Arial" w:cs="Arial"/>
          <w:b/>
          <w:bCs/>
          <w:sz w:val="24"/>
          <w:szCs w:val="24"/>
        </w:rPr>
        <w:t xml:space="preserve"> niewypełnienia </w:t>
      </w:r>
      <w:r>
        <w:rPr>
          <w:rFonts w:ascii="Arial" w:hAnsi="Arial" w:cs="Arial"/>
          <w:b/>
          <w:bCs/>
          <w:sz w:val="24"/>
          <w:szCs w:val="24"/>
        </w:rPr>
        <w:t>lub nieczytelnego wypełnienia</w:t>
      </w:r>
      <w:r w:rsidRPr="00CA398F">
        <w:rPr>
          <w:rFonts w:ascii="Arial" w:hAnsi="Arial" w:cs="Arial"/>
          <w:bCs/>
          <w:sz w:val="24"/>
          <w:szCs w:val="24"/>
        </w:rPr>
        <w:t xml:space="preserve"> </w:t>
      </w:r>
      <w:r w:rsidRPr="00C920E2">
        <w:rPr>
          <w:rFonts w:ascii="Arial" w:hAnsi="Arial" w:cs="Arial"/>
          <w:bCs/>
          <w:sz w:val="24"/>
          <w:szCs w:val="24"/>
        </w:rPr>
        <w:t>formularza oferty</w:t>
      </w:r>
      <w:r>
        <w:rPr>
          <w:rFonts w:ascii="Arial" w:hAnsi="Arial" w:cs="Arial"/>
          <w:bCs/>
          <w:sz w:val="24"/>
          <w:szCs w:val="24"/>
        </w:rPr>
        <w:t xml:space="preserve"> w powyższym zakresie</w:t>
      </w:r>
      <w:r w:rsidRPr="00CA398F">
        <w:rPr>
          <w:rFonts w:ascii="Arial" w:hAnsi="Arial" w:cs="Arial"/>
          <w:bCs/>
          <w:sz w:val="24"/>
          <w:szCs w:val="24"/>
        </w:rPr>
        <w:t xml:space="preserve"> zamawiający uzna, że wykonawca oferuje okres gwarancji i rękojmi w minimalnym wymiarze określonym w SWZ, tj. </w:t>
      </w:r>
      <w:r>
        <w:rPr>
          <w:rFonts w:ascii="Arial" w:hAnsi="Arial" w:cs="Arial"/>
          <w:bCs/>
          <w:sz w:val="24"/>
          <w:szCs w:val="24"/>
        </w:rPr>
        <w:t>60</w:t>
      </w:r>
      <w:r w:rsidRPr="00CA398F">
        <w:rPr>
          <w:rFonts w:ascii="Arial" w:hAnsi="Arial" w:cs="Arial"/>
          <w:bCs/>
          <w:sz w:val="24"/>
          <w:szCs w:val="24"/>
        </w:rPr>
        <w:t xml:space="preserve"> miesięcy. Wykonawca otrzyma wówczas</w:t>
      </w:r>
      <w:r w:rsidRPr="00CA398F">
        <w:rPr>
          <w:rFonts w:ascii="Arial" w:hAnsi="Arial" w:cs="Arial"/>
          <w:b/>
          <w:bCs/>
          <w:sz w:val="24"/>
          <w:szCs w:val="24"/>
        </w:rPr>
        <w:t xml:space="preserve"> 0 </w:t>
      </w:r>
      <w:proofErr w:type="spellStart"/>
      <w:r w:rsidRPr="00CA398F">
        <w:rPr>
          <w:rFonts w:ascii="Arial" w:hAnsi="Arial" w:cs="Arial"/>
          <w:b/>
          <w:bCs/>
          <w:sz w:val="24"/>
          <w:szCs w:val="24"/>
        </w:rPr>
        <w:t>pkt</w:t>
      </w:r>
      <w:proofErr w:type="spellEnd"/>
      <w:r w:rsidRPr="00CA398F">
        <w:rPr>
          <w:rFonts w:ascii="Arial" w:hAnsi="Arial" w:cs="Arial"/>
          <w:b/>
          <w:bCs/>
          <w:sz w:val="24"/>
          <w:szCs w:val="24"/>
        </w:rPr>
        <w:t xml:space="preserve"> </w:t>
      </w:r>
      <w:r w:rsidRPr="00CA398F">
        <w:rPr>
          <w:rFonts w:ascii="Arial" w:hAnsi="Arial" w:cs="Arial"/>
          <w:bCs/>
          <w:sz w:val="24"/>
          <w:szCs w:val="24"/>
        </w:rPr>
        <w:t>w tym kryterium</w:t>
      </w:r>
      <w:r>
        <w:rPr>
          <w:rFonts w:ascii="Arial" w:hAnsi="Arial" w:cs="Arial"/>
          <w:bCs/>
          <w:sz w:val="24"/>
          <w:szCs w:val="24"/>
        </w:rPr>
        <w:t>.</w:t>
      </w:r>
    </w:p>
    <w:p w:rsidR="00B8013A" w:rsidRDefault="00B8013A" w:rsidP="00B8013A">
      <w:pPr>
        <w:widowControl w:val="0"/>
        <w:shd w:val="clear" w:color="auto" w:fill="FFFFFF"/>
        <w:autoSpaceDE w:val="0"/>
        <w:ind w:left="284"/>
        <w:jc w:val="both"/>
        <w:rPr>
          <w:rFonts w:ascii="Arial" w:eastAsia="TimesNewRoman" w:hAnsi="Arial" w:cs="Arial"/>
          <w:sz w:val="24"/>
          <w:szCs w:val="24"/>
          <w:lang w:eastAsia="en-US"/>
        </w:rPr>
      </w:pPr>
    </w:p>
    <w:p w:rsidR="001B1616" w:rsidRPr="007B5583" w:rsidRDefault="001B1616" w:rsidP="001B1616">
      <w:pPr>
        <w:widowControl w:val="0"/>
        <w:shd w:val="clear" w:color="auto" w:fill="FFFFFF"/>
        <w:autoSpaceDE w:val="0"/>
        <w:ind w:firstLine="284"/>
        <w:jc w:val="both"/>
        <w:rPr>
          <w:rFonts w:ascii="Arial" w:hAnsi="Arial" w:cs="Arial"/>
          <w:sz w:val="24"/>
          <w:szCs w:val="24"/>
        </w:rPr>
      </w:pPr>
      <w:r w:rsidRPr="007B5583">
        <w:rPr>
          <w:rFonts w:ascii="Arial" w:eastAsia="TimesNewRoman" w:hAnsi="Arial" w:cs="Arial"/>
          <w:sz w:val="24"/>
          <w:szCs w:val="24"/>
          <w:lang w:eastAsia="en-US"/>
        </w:rPr>
        <w:t>Wykonawca</w:t>
      </w:r>
      <w:r w:rsidRPr="007B5583">
        <w:rPr>
          <w:rFonts w:ascii="Arial" w:eastAsia="Calibri" w:hAnsi="Arial" w:cs="Arial"/>
          <w:sz w:val="24"/>
          <w:szCs w:val="24"/>
          <w:lang w:eastAsia="en-US"/>
        </w:rPr>
        <w:t xml:space="preserve"> może uzyskać w tym kryterium maksymalnie</w:t>
      </w:r>
      <w:r w:rsidR="00894F2B">
        <w:rPr>
          <w:rFonts w:ascii="Arial" w:eastAsia="Calibri" w:hAnsi="Arial" w:cs="Arial"/>
          <w:sz w:val="24"/>
          <w:szCs w:val="24"/>
          <w:lang w:eastAsia="en-US"/>
        </w:rPr>
        <w:t xml:space="preserve"> 3</w:t>
      </w:r>
      <w:r w:rsidRPr="007B5583">
        <w:rPr>
          <w:rFonts w:ascii="Arial" w:eastAsia="Calibri" w:hAnsi="Arial" w:cs="Arial"/>
          <w:sz w:val="24"/>
          <w:szCs w:val="24"/>
          <w:lang w:eastAsia="en-US"/>
        </w:rPr>
        <w:t>0 pkt.</w:t>
      </w:r>
    </w:p>
    <w:p w:rsidR="001B1616" w:rsidRPr="007B5583" w:rsidRDefault="001B1616" w:rsidP="001B1616">
      <w:pPr>
        <w:pStyle w:val="Tekstpodstawowywcity21"/>
        <w:tabs>
          <w:tab w:val="left" w:pos="284"/>
        </w:tabs>
        <w:rPr>
          <w:rFonts w:ascii="Arial" w:eastAsia="Calibri" w:hAnsi="Arial" w:cs="Arial"/>
          <w:lang w:eastAsia="en-US"/>
        </w:rPr>
      </w:pPr>
    </w:p>
    <w:p w:rsidR="001B1616" w:rsidRPr="007B5583" w:rsidRDefault="001B1616" w:rsidP="001B1616">
      <w:pPr>
        <w:pStyle w:val="Tekstpodstawowywcity2"/>
        <w:numPr>
          <w:ilvl w:val="1"/>
          <w:numId w:val="7"/>
        </w:numPr>
        <w:tabs>
          <w:tab w:val="clear" w:pos="1440"/>
          <w:tab w:val="left" w:pos="284"/>
          <w:tab w:val="num" w:pos="709"/>
        </w:tabs>
        <w:ind w:left="709" w:hanging="425"/>
        <w:rPr>
          <w:rFonts w:ascii="Arial" w:hAnsi="Arial" w:cs="Arial"/>
          <w:u w:val="single"/>
        </w:rPr>
      </w:pPr>
      <w:r w:rsidRPr="007B5583">
        <w:rPr>
          <w:rFonts w:ascii="Arial" w:hAnsi="Arial" w:cs="Arial"/>
          <w:u w:val="single"/>
        </w:rPr>
        <w:t xml:space="preserve">wysokość kary umownej za każdy dzień </w:t>
      </w:r>
      <w:r>
        <w:rPr>
          <w:rFonts w:ascii="Arial" w:hAnsi="Arial" w:cs="Arial"/>
          <w:u w:val="single"/>
        </w:rPr>
        <w:t>zwłoki</w:t>
      </w:r>
      <w:r w:rsidRPr="007B5583">
        <w:rPr>
          <w:rFonts w:ascii="Arial" w:hAnsi="Arial" w:cs="Arial"/>
          <w:u w:val="single"/>
        </w:rPr>
        <w:t xml:space="preserve"> w wykonaniu przedmiotu umowy</w:t>
      </w:r>
      <w:r w:rsidR="0095321E">
        <w:rPr>
          <w:rFonts w:ascii="Arial" w:hAnsi="Arial" w:cs="Arial"/>
          <w:u w:val="single"/>
        </w:rPr>
        <w:t xml:space="preserve"> (K)</w:t>
      </w:r>
      <w:r w:rsidRPr="007B5583">
        <w:rPr>
          <w:rFonts w:ascii="Arial" w:hAnsi="Arial" w:cs="Arial"/>
          <w:u w:val="single"/>
        </w:rPr>
        <w:t xml:space="preserve"> –</w:t>
      </w:r>
      <w:r w:rsidR="0095321E">
        <w:rPr>
          <w:rFonts w:ascii="Arial" w:hAnsi="Arial" w:cs="Arial"/>
          <w:u w:val="single"/>
        </w:rPr>
        <w:t xml:space="preserve"> </w:t>
      </w:r>
      <w:r w:rsidR="00CC3693">
        <w:rPr>
          <w:rFonts w:ascii="Arial" w:hAnsi="Arial" w:cs="Arial"/>
          <w:u w:val="single"/>
        </w:rPr>
        <w:t>1</w:t>
      </w:r>
      <w:r w:rsidRPr="007B5583">
        <w:rPr>
          <w:rFonts w:ascii="Arial" w:hAnsi="Arial" w:cs="Arial"/>
          <w:u w:val="single"/>
        </w:rPr>
        <w:t xml:space="preserve">0 %. </w:t>
      </w:r>
    </w:p>
    <w:p w:rsidR="001B1616" w:rsidRPr="007B5583" w:rsidRDefault="001B1616" w:rsidP="001B1616">
      <w:pPr>
        <w:pStyle w:val="Tekstpodstawowywcity2"/>
        <w:tabs>
          <w:tab w:val="left" w:pos="284"/>
        </w:tabs>
        <w:ind w:left="567"/>
        <w:rPr>
          <w:rFonts w:ascii="Arial" w:hAnsi="Arial" w:cs="Arial"/>
        </w:rPr>
      </w:pPr>
    </w:p>
    <w:p w:rsidR="0095321E" w:rsidRPr="00B8013A" w:rsidRDefault="0095321E" w:rsidP="0095321E">
      <w:pPr>
        <w:shd w:val="clear" w:color="auto" w:fill="FFFFFF"/>
        <w:ind w:left="851"/>
        <w:rPr>
          <w:rFonts w:ascii="Arial" w:hAnsi="Arial" w:cs="Arial"/>
          <w:i/>
          <w:spacing w:val="3"/>
          <w:sz w:val="24"/>
          <w:szCs w:val="24"/>
        </w:rPr>
      </w:pPr>
      <w:r w:rsidRPr="00B8013A">
        <w:rPr>
          <w:rFonts w:ascii="Arial" w:hAnsi="Arial" w:cs="Arial"/>
          <w:i/>
          <w:spacing w:val="3"/>
          <w:sz w:val="24"/>
          <w:szCs w:val="24"/>
        </w:rPr>
        <w:t xml:space="preserve">wysokość kary umownej za nieterminowe wykonanie </w:t>
      </w:r>
    </w:p>
    <w:p w:rsidR="0095321E" w:rsidRPr="00B8013A" w:rsidRDefault="0095321E" w:rsidP="0095321E">
      <w:pPr>
        <w:shd w:val="clear" w:color="auto" w:fill="FFFFFF"/>
        <w:ind w:left="1416" w:firstLine="2"/>
        <w:rPr>
          <w:rFonts w:ascii="Arial" w:hAnsi="Arial" w:cs="Arial"/>
          <w:i/>
          <w:spacing w:val="3"/>
          <w:sz w:val="24"/>
          <w:szCs w:val="24"/>
        </w:rPr>
      </w:pPr>
      <w:r w:rsidRPr="00B8013A">
        <w:rPr>
          <w:rFonts w:ascii="Arial" w:hAnsi="Arial" w:cs="Arial"/>
          <w:i/>
          <w:spacing w:val="3"/>
          <w:sz w:val="24"/>
          <w:szCs w:val="24"/>
        </w:rPr>
        <w:t>przedmiotu zamówienia w ofercie ocenianej</w:t>
      </w:r>
    </w:p>
    <w:p w:rsidR="0095321E" w:rsidRPr="00B8013A" w:rsidRDefault="0095321E" w:rsidP="0095321E">
      <w:pPr>
        <w:shd w:val="clear" w:color="auto" w:fill="FFFFFF"/>
        <w:ind w:firstLine="284"/>
        <w:rPr>
          <w:rFonts w:ascii="Arial" w:hAnsi="Arial" w:cs="Arial"/>
          <w:i/>
          <w:spacing w:val="3"/>
          <w:sz w:val="24"/>
          <w:szCs w:val="24"/>
        </w:rPr>
      </w:pPr>
      <w:r w:rsidRPr="00B8013A">
        <w:rPr>
          <w:rFonts w:ascii="Arial" w:hAnsi="Arial" w:cs="Arial"/>
          <w:i/>
          <w:spacing w:val="3"/>
          <w:sz w:val="24"/>
          <w:szCs w:val="24"/>
        </w:rPr>
        <w:lastRenderedPageBreak/>
        <w:t xml:space="preserve">K  = -------------------------------------------------------------------- x 100 </w:t>
      </w:r>
      <w:proofErr w:type="spellStart"/>
      <w:r w:rsidRPr="00B8013A">
        <w:rPr>
          <w:rFonts w:ascii="Arial" w:hAnsi="Arial" w:cs="Arial"/>
          <w:i/>
          <w:spacing w:val="3"/>
          <w:sz w:val="24"/>
          <w:szCs w:val="24"/>
        </w:rPr>
        <w:t>pkt</w:t>
      </w:r>
      <w:proofErr w:type="spellEnd"/>
      <w:r w:rsidRPr="00B8013A">
        <w:rPr>
          <w:rFonts w:ascii="Arial" w:hAnsi="Arial" w:cs="Arial"/>
          <w:i/>
          <w:spacing w:val="3"/>
          <w:sz w:val="24"/>
          <w:szCs w:val="24"/>
        </w:rPr>
        <w:t xml:space="preserve"> x 10 %</w:t>
      </w:r>
    </w:p>
    <w:p w:rsidR="0095321E" w:rsidRPr="00B8013A" w:rsidRDefault="0095321E" w:rsidP="0095321E">
      <w:pPr>
        <w:shd w:val="clear" w:color="auto" w:fill="FFFFFF"/>
        <w:ind w:left="1416" w:firstLine="2"/>
        <w:rPr>
          <w:rFonts w:ascii="Arial" w:hAnsi="Arial" w:cs="Arial"/>
          <w:i/>
          <w:spacing w:val="3"/>
          <w:sz w:val="24"/>
          <w:szCs w:val="24"/>
        </w:rPr>
      </w:pPr>
      <w:r w:rsidRPr="00B8013A">
        <w:rPr>
          <w:rFonts w:ascii="Arial" w:hAnsi="Arial" w:cs="Arial"/>
          <w:i/>
          <w:spacing w:val="3"/>
          <w:sz w:val="24"/>
          <w:szCs w:val="24"/>
        </w:rPr>
        <w:t xml:space="preserve">najwyższa ofertowa wysokość kary umownej </w:t>
      </w:r>
    </w:p>
    <w:p w:rsidR="0095321E" w:rsidRPr="00B8013A" w:rsidRDefault="0095321E" w:rsidP="0095321E">
      <w:pPr>
        <w:shd w:val="clear" w:color="auto" w:fill="FFFFFF"/>
        <w:ind w:left="851" w:firstLine="2"/>
        <w:rPr>
          <w:rFonts w:ascii="Arial" w:hAnsi="Arial" w:cs="Arial"/>
          <w:i/>
          <w:spacing w:val="3"/>
          <w:sz w:val="24"/>
          <w:szCs w:val="24"/>
        </w:rPr>
      </w:pPr>
      <w:r w:rsidRPr="00B8013A">
        <w:rPr>
          <w:rFonts w:ascii="Arial" w:hAnsi="Arial" w:cs="Arial"/>
          <w:i/>
          <w:spacing w:val="3"/>
          <w:sz w:val="24"/>
          <w:szCs w:val="24"/>
        </w:rPr>
        <w:t>za nieterminowe wykonanie przedmiotu zamówienia</w:t>
      </w:r>
    </w:p>
    <w:p w:rsidR="0095321E" w:rsidRPr="00CC3693" w:rsidRDefault="0095321E" w:rsidP="0095321E">
      <w:pPr>
        <w:shd w:val="clear" w:color="auto" w:fill="FFFFFF"/>
        <w:ind w:left="708" w:firstLine="1"/>
        <w:jc w:val="both"/>
        <w:rPr>
          <w:rFonts w:ascii="Arial" w:hAnsi="Arial" w:cs="Arial"/>
          <w:i/>
          <w:spacing w:val="3"/>
          <w:sz w:val="24"/>
          <w:szCs w:val="24"/>
        </w:rPr>
      </w:pPr>
    </w:p>
    <w:p w:rsidR="00F82F56" w:rsidRDefault="00F82F56" w:rsidP="00F82F56">
      <w:pPr>
        <w:shd w:val="clear" w:color="auto" w:fill="FFFFFF"/>
        <w:ind w:left="284"/>
        <w:jc w:val="both"/>
        <w:rPr>
          <w:rFonts w:ascii="Arial" w:hAnsi="Arial" w:cs="Arial"/>
          <w:b/>
          <w:spacing w:val="3"/>
          <w:sz w:val="24"/>
          <w:szCs w:val="24"/>
        </w:rPr>
      </w:pPr>
      <w:r>
        <w:rPr>
          <w:rFonts w:ascii="Arial" w:hAnsi="Arial" w:cs="Arial"/>
          <w:b/>
          <w:spacing w:val="3"/>
          <w:sz w:val="24"/>
          <w:szCs w:val="24"/>
        </w:rPr>
        <w:t xml:space="preserve">Wykonawca jest zobowiązany wskazać wysokość kary umownej </w:t>
      </w:r>
      <w:r>
        <w:rPr>
          <w:rFonts w:ascii="Arial" w:hAnsi="Arial" w:cs="Arial"/>
          <w:b/>
          <w:spacing w:val="3"/>
          <w:sz w:val="24"/>
          <w:szCs w:val="24"/>
        </w:rPr>
        <w:br/>
        <w:t>w procentach.</w:t>
      </w:r>
    </w:p>
    <w:p w:rsidR="00F82F56" w:rsidRDefault="00F82F56" w:rsidP="00F82F56">
      <w:pPr>
        <w:shd w:val="clear" w:color="auto" w:fill="FFFFFF"/>
        <w:ind w:left="284"/>
        <w:jc w:val="both"/>
        <w:rPr>
          <w:rFonts w:ascii="Arial" w:hAnsi="Arial" w:cs="Arial"/>
          <w:b/>
          <w:spacing w:val="3"/>
          <w:sz w:val="24"/>
          <w:szCs w:val="24"/>
        </w:rPr>
      </w:pPr>
    </w:p>
    <w:p w:rsidR="00F82F56" w:rsidRPr="007C4250" w:rsidRDefault="00F82F56" w:rsidP="00F82F56">
      <w:pPr>
        <w:shd w:val="clear" w:color="auto" w:fill="FFFFFF"/>
        <w:ind w:left="284"/>
        <w:jc w:val="both"/>
        <w:rPr>
          <w:rFonts w:ascii="Arial" w:hAnsi="Arial" w:cs="Arial"/>
          <w:spacing w:val="3"/>
          <w:sz w:val="24"/>
          <w:szCs w:val="24"/>
        </w:rPr>
      </w:pPr>
      <w:r w:rsidRPr="007C4250">
        <w:rPr>
          <w:rFonts w:ascii="Arial" w:hAnsi="Arial" w:cs="Arial"/>
          <w:b/>
          <w:spacing w:val="3"/>
          <w:sz w:val="24"/>
          <w:szCs w:val="24"/>
        </w:rPr>
        <w:t>Minimalna wysokość kary umownej</w:t>
      </w:r>
      <w:r w:rsidRPr="007C4250">
        <w:rPr>
          <w:rFonts w:ascii="Arial" w:hAnsi="Arial" w:cs="Arial"/>
          <w:spacing w:val="3"/>
          <w:sz w:val="24"/>
          <w:szCs w:val="24"/>
        </w:rPr>
        <w:t xml:space="preserve"> za </w:t>
      </w:r>
      <w:r>
        <w:rPr>
          <w:rFonts w:ascii="Arial" w:hAnsi="Arial" w:cs="Arial"/>
          <w:spacing w:val="3"/>
          <w:sz w:val="24"/>
          <w:szCs w:val="24"/>
        </w:rPr>
        <w:t>przekroczenie terminu wykonania</w:t>
      </w:r>
      <w:r w:rsidRPr="007C4250">
        <w:rPr>
          <w:rFonts w:ascii="Arial" w:hAnsi="Arial" w:cs="Arial"/>
          <w:spacing w:val="3"/>
          <w:sz w:val="24"/>
          <w:szCs w:val="24"/>
        </w:rPr>
        <w:t xml:space="preserve"> przedmiotu umowy: </w:t>
      </w:r>
      <w:r>
        <w:rPr>
          <w:rFonts w:ascii="Arial" w:hAnsi="Arial" w:cs="Arial"/>
          <w:b/>
          <w:spacing w:val="3"/>
          <w:sz w:val="24"/>
          <w:szCs w:val="24"/>
        </w:rPr>
        <w:t>0,1</w:t>
      </w:r>
      <w:r w:rsidRPr="007C4250">
        <w:rPr>
          <w:rFonts w:ascii="Arial" w:hAnsi="Arial" w:cs="Arial"/>
          <w:b/>
          <w:spacing w:val="3"/>
          <w:sz w:val="24"/>
          <w:szCs w:val="24"/>
        </w:rPr>
        <w:t xml:space="preserve"> %</w:t>
      </w:r>
      <w:r w:rsidRPr="007C4250">
        <w:rPr>
          <w:rFonts w:ascii="Arial" w:hAnsi="Arial" w:cs="Arial"/>
          <w:spacing w:val="3"/>
          <w:sz w:val="24"/>
          <w:szCs w:val="24"/>
        </w:rPr>
        <w:t xml:space="preserve"> kwoty wynagrodzenia umownego brutto za każdy dzień zwłoki.</w:t>
      </w:r>
    </w:p>
    <w:p w:rsidR="00F82F56" w:rsidRPr="007C4250" w:rsidRDefault="00F82F56" w:rsidP="00F82F56">
      <w:pPr>
        <w:shd w:val="clear" w:color="auto" w:fill="FFFFFF"/>
        <w:ind w:left="284"/>
        <w:jc w:val="both"/>
        <w:rPr>
          <w:rFonts w:ascii="Arial" w:hAnsi="Arial" w:cs="Arial"/>
          <w:spacing w:val="3"/>
          <w:sz w:val="24"/>
          <w:szCs w:val="24"/>
        </w:rPr>
      </w:pPr>
      <w:r w:rsidRPr="007C4250">
        <w:rPr>
          <w:rFonts w:ascii="Arial" w:hAnsi="Arial" w:cs="Arial"/>
          <w:b/>
          <w:spacing w:val="3"/>
          <w:sz w:val="24"/>
          <w:szCs w:val="24"/>
        </w:rPr>
        <w:t>Maksymalna wysokość kary umownej</w:t>
      </w:r>
      <w:r w:rsidRPr="007C4250">
        <w:rPr>
          <w:rFonts w:ascii="Arial" w:hAnsi="Arial" w:cs="Arial"/>
          <w:spacing w:val="3"/>
          <w:sz w:val="24"/>
          <w:szCs w:val="24"/>
        </w:rPr>
        <w:t xml:space="preserve"> za </w:t>
      </w:r>
      <w:r>
        <w:rPr>
          <w:rFonts w:ascii="Arial" w:hAnsi="Arial" w:cs="Arial"/>
          <w:spacing w:val="3"/>
          <w:sz w:val="24"/>
          <w:szCs w:val="24"/>
        </w:rPr>
        <w:t>przekroczenie terminu wykonania</w:t>
      </w:r>
      <w:r w:rsidRPr="007C4250">
        <w:rPr>
          <w:rFonts w:ascii="Arial" w:hAnsi="Arial" w:cs="Arial"/>
          <w:spacing w:val="3"/>
          <w:sz w:val="24"/>
          <w:szCs w:val="24"/>
        </w:rPr>
        <w:t xml:space="preserve"> przedmiotu umowy: </w:t>
      </w:r>
      <w:r>
        <w:rPr>
          <w:rFonts w:ascii="Arial" w:hAnsi="Arial" w:cs="Arial"/>
          <w:b/>
          <w:spacing w:val="3"/>
          <w:sz w:val="24"/>
          <w:szCs w:val="24"/>
        </w:rPr>
        <w:t>0,3</w:t>
      </w:r>
      <w:r w:rsidRPr="007C4250">
        <w:rPr>
          <w:rFonts w:ascii="Arial" w:hAnsi="Arial" w:cs="Arial"/>
          <w:b/>
          <w:spacing w:val="3"/>
          <w:sz w:val="24"/>
          <w:szCs w:val="24"/>
        </w:rPr>
        <w:t xml:space="preserve"> %</w:t>
      </w:r>
      <w:r w:rsidRPr="007C4250">
        <w:rPr>
          <w:rFonts w:ascii="Arial" w:hAnsi="Arial" w:cs="Arial"/>
          <w:spacing w:val="3"/>
          <w:sz w:val="24"/>
          <w:szCs w:val="24"/>
        </w:rPr>
        <w:t xml:space="preserve"> kwoty wynagrodzenia umownego brutto za każdy dzień zwłoki.</w:t>
      </w:r>
    </w:p>
    <w:p w:rsidR="00F82F56" w:rsidRPr="007C4250" w:rsidRDefault="00F82F56" w:rsidP="00F82F56">
      <w:pPr>
        <w:pStyle w:val="Tekstpodstawowywcity2"/>
        <w:tabs>
          <w:tab w:val="left" w:pos="284"/>
        </w:tabs>
        <w:ind w:left="284"/>
        <w:rPr>
          <w:rFonts w:ascii="Arial" w:hAnsi="Arial" w:cs="Arial"/>
          <w:b w:val="0"/>
          <w:spacing w:val="3"/>
        </w:rPr>
      </w:pPr>
    </w:p>
    <w:p w:rsidR="00F82F56" w:rsidRPr="007C4250" w:rsidRDefault="00F82F56" w:rsidP="00F82F56">
      <w:pPr>
        <w:pStyle w:val="Tekstpodstawowywcity2"/>
        <w:tabs>
          <w:tab w:val="left" w:pos="284"/>
        </w:tabs>
        <w:ind w:left="284"/>
        <w:rPr>
          <w:rFonts w:ascii="Arial" w:hAnsi="Arial" w:cs="Arial"/>
          <w:b w:val="0"/>
          <w:spacing w:val="3"/>
        </w:rPr>
      </w:pPr>
      <w:r w:rsidRPr="007C4250">
        <w:rPr>
          <w:rFonts w:ascii="Arial" w:hAnsi="Arial" w:cs="Arial"/>
          <w:b w:val="0"/>
          <w:iCs/>
        </w:rPr>
        <w:t xml:space="preserve">Jeżeli wykonawca zaoferuje </w:t>
      </w:r>
      <w:r w:rsidRPr="007C4250">
        <w:rPr>
          <w:rFonts w:ascii="Arial" w:hAnsi="Arial" w:cs="Arial"/>
          <w:b w:val="0"/>
          <w:bCs w:val="0"/>
          <w:iCs/>
        </w:rPr>
        <w:t xml:space="preserve">wysokość kary umownej za każdy dzień zwłoki </w:t>
      </w:r>
      <w:r w:rsidRPr="007C4250">
        <w:rPr>
          <w:rFonts w:ascii="Arial" w:hAnsi="Arial" w:cs="Arial"/>
          <w:b w:val="0"/>
          <w:bCs w:val="0"/>
          <w:iCs/>
        </w:rPr>
        <w:br/>
        <w:t xml:space="preserve">w wykonaniu przedmiotu umowy w wysokości </w:t>
      </w:r>
      <w:r w:rsidRPr="007C4250">
        <w:rPr>
          <w:rFonts w:ascii="Arial" w:hAnsi="Arial" w:cs="Arial"/>
          <w:bCs w:val="0"/>
          <w:iCs/>
        </w:rPr>
        <w:t>niższej niż</w:t>
      </w:r>
      <w:r>
        <w:rPr>
          <w:rFonts w:ascii="Arial" w:hAnsi="Arial" w:cs="Arial"/>
          <w:bCs w:val="0"/>
          <w:iCs/>
        </w:rPr>
        <w:t xml:space="preserve"> 0,1</w:t>
      </w:r>
      <w:r w:rsidRPr="007C4250">
        <w:rPr>
          <w:rFonts w:ascii="Arial" w:hAnsi="Arial" w:cs="Arial"/>
          <w:bCs w:val="0"/>
          <w:iCs/>
        </w:rPr>
        <w:t xml:space="preserve"> % </w:t>
      </w:r>
      <w:r w:rsidRPr="005F7DA1">
        <w:rPr>
          <w:rFonts w:ascii="Arial" w:hAnsi="Arial" w:cs="Arial"/>
          <w:b w:val="0"/>
          <w:bCs w:val="0"/>
          <w:iCs/>
        </w:rPr>
        <w:t>wynagrodzenia umownego brutto</w:t>
      </w:r>
      <w:r w:rsidRPr="007C4250">
        <w:rPr>
          <w:rFonts w:ascii="Arial" w:hAnsi="Arial" w:cs="Arial"/>
          <w:b w:val="0"/>
          <w:iCs/>
        </w:rPr>
        <w:t xml:space="preserve">, oferta </w:t>
      </w:r>
      <w:r w:rsidRPr="007C4250">
        <w:rPr>
          <w:rFonts w:ascii="Arial" w:hAnsi="Arial" w:cs="Arial"/>
          <w:iCs/>
        </w:rPr>
        <w:t xml:space="preserve">zostanie odrzucona </w:t>
      </w:r>
      <w:r w:rsidRPr="007C4250">
        <w:rPr>
          <w:rFonts w:ascii="Arial" w:hAnsi="Arial" w:cs="Arial"/>
          <w:b w:val="0"/>
          <w:iCs/>
        </w:rPr>
        <w:t xml:space="preserve">jako niezgodna z warunkami </w:t>
      </w:r>
      <w:r>
        <w:rPr>
          <w:rFonts w:ascii="Arial" w:hAnsi="Arial" w:cs="Arial"/>
          <w:b w:val="0"/>
          <w:iCs/>
        </w:rPr>
        <w:t>SWZ</w:t>
      </w:r>
      <w:r w:rsidRPr="007C4250">
        <w:rPr>
          <w:rFonts w:ascii="Arial" w:hAnsi="Arial" w:cs="Arial"/>
          <w:b w:val="0"/>
          <w:iCs/>
        </w:rPr>
        <w:t>.</w:t>
      </w:r>
    </w:p>
    <w:p w:rsidR="00F82F56" w:rsidRDefault="00F82F56" w:rsidP="00F82F56">
      <w:pPr>
        <w:pStyle w:val="Tekstpodstawowywcity2"/>
        <w:tabs>
          <w:tab w:val="left" w:pos="284"/>
        </w:tabs>
        <w:ind w:left="284"/>
        <w:rPr>
          <w:rFonts w:ascii="Arial" w:hAnsi="Arial" w:cs="Arial"/>
          <w:b w:val="0"/>
          <w:spacing w:val="3"/>
          <w:sz w:val="10"/>
          <w:szCs w:val="10"/>
        </w:rPr>
      </w:pPr>
    </w:p>
    <w:p w:rsidR="00F82F56" w:rsidRPr="005F7DA1" w:rsidRDefault="00F82F56" w:rsidP="00F82F56">
      <w:pPr>
        <w:pStyle w:val="Tekstpodstawowywcity2"/>
        <w:tabs>
          <w:tab w:val="left" w:pos="284"/>
        </w:tabs>
        <w:ind w:left="284"/>
        <w:rPr>
          <w:rFonts w:ascii="Arial" w:hAnsi="Arial" w:cs="Arial"/>
          <w:b w:val="0"/>
          <w:spacing w:val="3"/>
          <w:sz w:val="10"/>
          <w:szCs w:val="10"/>
        </w:rPr>
      </w:pPr>
    </w:p>
    <w:p w:rsidR="00F82F56" w:rsidRDefault="00F82F56" w:rsidP="00F82F56">
      <w:pPr>
        <w:pStyle w:val="Tekstpodstawowywcity2"/>
        <w:tabs>
          <w:tab w:val="left" w:pos="284"/>
        </w:tabs>
        <w:ind w:left="284"/>
        <w:rPr>
          <w:rFonts w:ascii="Arial" w:hAnsi="Arial" w:cs="Arial"/>
          <w:b w:val="0"/>
          <w:spacing w:val="3"/>
        </w:rPr>
      </w:pPr>
      <w:r w:rsidRPr="00852949">
        <w:rPr>
          <w:rFonts w:ascii="Arial" w:hAnsi="Arial" w:cs="Arial"/>
          <w:b w:val="0"/>
          <w:spacing w:val="3"/>
        </w:rPr>
        <w:t xml:space="preserve">Jeżeli wykonawca zadeklaruje karę umowną w wymiarze </w:t>
      </w:r>
      <w:r w:rsidRPr="005F7DA1">
        <w:rPr>
          <w:rFonts w:ascii="Arial" w:hAnsi="Arial" w:cs="Arial"/>
          <w:spacing w:val="3"/>
        </w:rPr>
        <w:t xml:space="preserve">przekraczającym </w:t>
      </w:r>
      <w:r w:rsidRPr="005F7DA1">
        <w:rPr>
          <w:rFonts w:ascii="Arial" w:hAnsi="Arial" w:cs="Arial"/>
          <w:spacing w:val="3"/>
        </w:rPr>
        <w:br/>
        <w:t>0,</w:t>
      </w:r>
      <w:r>
        <w:rPr>
          <w:rFonts w:ascii="Arial" w:hAnsi="Arial" w:cs="Arial"/>
          <w:spacing w:val="3"/>
        </w:rPr>
        <w:t>3</w:t>
      </w:r>
      <w:r w:rsidRPr="005F7DA1">
        <w:rPr>
          <w:rFonts w:ascii="Arial" w:hAnsi="Arial" w:cs="Arial"/>
          <w:spacing w:val="3"/>
        </w:rPr>
        <w:t xml:space="preserve"> % </w:t>
      </w:r>
      <w:r w:rsidRPr="005F7DA1">
        <w:rPr>
          <w:rFonts w:ascii="Arial" w:hAnsi="Arial" w:cs="Arial"/>
          <w:b w:val="0"/>
          <w:spacing w:val="3"/>
        </w:rPr>
        <w:t>kwoty wynagrodzenia umownego brutto</w:t>
      </w:r>
      <w:r w:rsidRPr="00852949">
        <w:rPr>
          <w:rFonts w:ascii="Arial" w:hAnsi="Arial" w:cs="Arial"/>
          <w:b w:val="0"/>
          <w:spacing w:val="3"/>
        </w:rPr>
        <w:t xml:space="preserve"> za każdy dzień zwłoki, do oceny ofert zostanie przyjęta kara na poziomie 0,</w:t>
      </w:r>
      <w:r>
        <w:rPr>
          <w:rFonts w:ascii="Arial" w:hAnsi="Arial" w:cs="Arial"/>
          <w:b w:val="0"/>
          <w:spacing w:val="3"/>
        </w:rPr>
        <w:t>3</w:t>
      </w:r>
      <w:r w:rsidRPr="00852949">
        <w:rPr>
          <w:rFonts w:ascii="Arial" w:hAnsi="Arial" w:cs="Arial"/>
          <w:b w:val="0"/>
          <w:spacing w:val="3"/>
        </w:rPr>
        <w:t xml:space="preserve"> % kwoty wynagrodzenia umownego brutto za każdy dzień zwłoki, czyli maksymalna zgodna z żądaniem </w:t>
      </w:r>
      <w:r w:rsidRPr="00852949">
        <w:rPr>
          <w:rFonts w:ascii="Arial" w:hAnsi="Arial" w:cs="Arial"/>
          <w:b w:val="0"/>
          <w:spacing w:val="3"/>
        </w:rPr>
        <w:br/>
        <w:t>i możliwościami zamawiającego, natomiast do umowy zostanie wpisana wysokość kary umownej zgodna z oświadczeniem wykonawcy.</w:t>
      </w:r>
    </w:p>
    <w:p w:rsidR="00F82F56" w:rsidRPr="009D0E3A" w:rsidRDefault="00F82F56" w:rsidP="00F82F56">
      <w:pPr>
        <w:pStyle w:val="Tekstpodstawowywcity2"/>
        <w:tabs>
          <w:tab w:val="left" w:pos="284"/>
        </w:tabs>
        <w:ind w:left="284"/>
        <w:rPr>
          <w:rFonts w:ascii="Arial" w:hAnsi="Arial" w:cs="Arial"/>
          <w:b w:val="0"/>
          <w:spacing w:val="3"/>
          <w:sz w:val="10"/>
          <w:szCs w:val="10"/>
        </w:rPr>
      </w:pPr>
    </w:p>
    <w:p w:rsidR="00F82F56" w:rsidRDefault="00F82F56" w:rsidP="00F82F56">
      <w:pPr>
        <w:ind w:left="284"/>
        <w:jc w:val="both"/>
        <w:rPr>
          <w:rFonts w:ascii="Arial" w:hAnsi="Arial" w:cs="Arial"/>
          <w:bCs/>
          <w:sz w:val="24"/>
          <w:szCs w:val="24"/>
        </w:rPr>
      </w:pPr>
      <w:r w:rsidRPr="00CA398F">
        <w:rPr>
          <w:rFonts w:ascii="Arial" w:hAnsi="Arial" w:cs="Arial"/>
          <w:bCs/>
          <w:sz w:val="24"/>
          <w:szCs w:val="24"/>
        </w:rPr>
        <w:t>W przypadku</w:t>
      </w:r>
      <w:r w:rsidRPr="00CA398F">
        <w:rPr>
          <w:rFonts w:ascii="Arial" w:hAnsi="Arial" w:cs="Arial"/>
          <w:b/>
          <w:bCs/>
          <w:sz w:val="24"/>
          <w:szCs w:val="24"/>
        </w:rPr>
        <w:t xml:space="preserve"> niewypełnienia </w:t>
      </w:r>
      <w:r>
        <w:rPr>
          <w:rFonts w:ascii="Arial" w:hAnsi="Arial" w:cs="Arial"/>
          <w:b/>
          <w:bCs/>
          <w:sz w:val="24"/>
          <w:szCs w:val="24"/>
        </w:rPr>
        <w:t xml:space="preserve">lub nieczytelnego wypełnienia </w:t>
      </w:r>
      <w:r w:rsidRPr="00C920E2">
        <w:rPr>
          <w:rFonts w:ascii="Arial" w:hAnsi="Arial" w:cs="Arial"/>
          <w:bCs/>
          <w:sz w:val="24"/>
          <w:szCs w:val="24"/>
        </w:rPr>
        <w:t>formularza oferty</w:t>
      </w:r>
      <w:r>
        <w:rPr>
          <w:rFonts w:ascii="Arial" w:hAnsi="Arial" w:cs="Arial"/>
          <w:bCs/>
          <w:sz w:val="24"/>
          <w:szCs w:val="24"/>
        </w:rPr>
        <w:t xml:space="preserve">  w powyższym zakresie </w:t>
      </w:r>
      <w:r w:rsidRPr="00CA398F">
        <w:rPr>
          <w:rFonts w:ascii="Arial" w:hAnsi="Arial" w:cs="Arial"/>
          <w:bCs/>
          <w:sz w:val="24"/>
          <w:szCs w:val="24"/>
        </w:rPr>
        <w:t xml:space="preserve">zamawiający uzna, że wykonawca oferuje </w:t>
      </w:r>
      <w:r>
        <w:rPr>
          <w:rFonts w:ascii="Arial" w:hAnsi="Arial" w:cs="Arial"/>
          <w:bCs/>
          <w:sz w:val="24"/>
          <w:szCs w:val="24"/>
        </w:rPr>
        <w:t>karę umowną</w:t>
      </w:r>
      <w:r w:rsidRPr="00CA398F">
        <w:rPr>
          <w:rFonts w:ascii="Arial" w:hAnsi="Arial" w:cs="Arial"/>
          <w:bCs/>
          <w:sz w:val="24"/>
          <w:szCs w:val="24"/>
        </w:rPr>
        <w:t xml:space="preserve"> w minimalnym wymiarze określonym w SWZ, tj. </w:t>
      </w:r>
      <w:r>
        <w:rPr>
          <w:rFonts w:ascii="Arial" w:hAnsi="Arial" w:cs="Arial"/>
          <w:b/>
          <w:spacing w:val="3"/>
          <w:sz w:val="24"/>
          <w:szCs w:val="24"/>
        </w:rPr>
        <w:t>0,1</w:t>
      </w:r>
      <w:r w:rsidRPr="007C4250">
        <w:rPr>
          <w:rFonts w:ascii="Arial" w:hAnsi="Arial" w:cs="Arial"/>
          <w:b/>
          <w:spacing w:val="3"/>
          <w:sz w:val="24"/>
          <w:szCs w:val="24"/>
        </w:rPr>
        <w:t xml:space="preserve"> %</w:t>
      </w:r>
      <w:r w:rsidRPr="007C4250">
        <w:rPr>
          <w:rFonts w:ascii="Arial" w:hAnsi="Arial" w:cs="Arial"/>
          <w:spacing w:val="3"/>
          <w:sz w:val="24"/>
          <w:szCs w:val="24"/>
        </w:rPr>
        <w:t xml:space="preserve"> kwoty wynagrodzenia umownego brutto za każdy dzień zwłoki</w:t>
      </w:r>
      <w:r w:rsidRPr="00CA398F">
        <w:rPr>
          <w:rFonts w:ascii="Arial" w:hAnsi="Arial" w:cs="Arial"/>
          <w:bCs/>
          <w:sz w:val="24"/>
          <w:szCs w:val="24"/>
        </w:rPr>
        <w:t>. Wykonawca otrzyma wówczas</w:t>
      </w:r>
      <w:r w:rsidRPr="00CA398F">
        <w:rPr>
          <w:rFonts w:ascii="Arial" w:hAnsi="Arial" w:cs="Arial"/>
          <w:b/>
          <w:bCs/>
          <w:sz w:val="24"/>
          <w:szCs w:val="24"/>
        </w:rPr>
        <w:t xml:space="preserve"> 0 </w:t>
      </w:r>
      <w:proofErr w:type="spellStart"/>
      <w:r w:rsidRPr="00CA398F">
        <w:rPr>
          <w:rFonts w:ascii="Arial" w:hAnsi="Arial" w:cs="Arial"/>
          <w:b/>
          <w:bCs/>
          <w:sz w:val="24"/>
          <w:szCs w:val="24"/>
        </w:rPr>
        <w:t>pkt</w:t>
      </w:r>
      <w:proofErr w:type="spellEnd"/>
      <w:r w:rsidRPr="00CA398F">
        <w:rPr>
          <w:rFonts w:ascii="Arial" w:hAnsi="Arial" w:cs="Arial"/>
          <w:b/>
          <w:bCs/>
          <w:sz w:val="24"/>
          <w:szCs w:val="24"/>
        </w:rPr>
        <w:t xml:space="preserve"> </w:t>
      </w:r>
      <w:r>
        <w:rPr>
          <w:rFonts w:ascii="Arial" w:hAnsi="Arial" w:cs="Arial"/>
          <w:b/>
          <w:bCs/>
          <w:sz w:val="24"/>
          <w:szCs w:val="24"/>
        </w:rPr>
        <w:br/>
      </w:r>
      <w:r w:rsidRPr="00CA398F">
        <w:rPr>
          <w:rFonts w:ascii="Arial" w:hAnsi="Arial" w:cs="Arial"/>
          <w:bCs/>
          <w:sz w:val="24"/>
          <w:szCs w:val="24"/>
        </w:rPr>
        <w:t>w tym kryterium</w:t>
      </w:r>
      <w:r>
        <w:rPr>
          <w:rFonts w:ascii="Arial" w:hAnsi="Arial" w:cs="Arial"/>
          <w:bCs/>
          <w:sz w:val="24"/>
          <w:szCs w:val="24"/>
        </w:rPr>
        <w:t>.</w:t>
      </w:r>
    </w:p>
    <w:p w:rsidR="0095321E" w:rsidRPr="007B5583" w:rsidRDefault="0095321E" w:rsidP="00B8013A">
      <w:pPr>
        <w:pStyle w:val="Tekstpodstawowywcity2"/>
        <w:tabs>
          <w:tab w:val="left" w:pos="426"/>
        </w:tabs>
        <w:ind w:left="284"/>
        <w:rPr>
          <w:rFonts w:ascii="Arial" w:hAnsi="Arial" w:cs="Arial"/>
          <w:b w:val="0"/>
        </w:rPr>
      </w:pPr>
    </w:p>
    <w:p w:rsidR="001B1616" w:rsidRPr="007B5583" w:rsidRDefault="001B1616" w:rsidP="001B1616">
      <w:pPr>
        <w:widowControl w:val="0"/>
        <w:shd w:val="clear" w:color="auto" w:fill="FFFFFF"/>
        <w:autoSpaceDE w:val="0"/>
        <w:ind w:firstLine="284"/>
        <w:jc w:val="both"/>
        <w:rPr>
          <w:rFonts w:ascii="Arial" w:hAnsi="Arial" w:cs="Arial"/>
          <w:sz w:val="24"/>
          <w:szCs w:val="24"/>
        </w:rPr>
      </w:pPr>
      <w:r w:rsidRPr="007B5583">
        <w:rPr>
          <w:rFonts w:ascii="Arial" w:eastAsia="TimesNewRoman" w:hAnsi="Arial" w:cs="Arial"/>
          <w:sz w:val="24"/>
          <w:szCs w:val="24"/>
          <w:lang w:eastAsia="en-US"/>
        </w:rPr>
        <w:t>Wykonawca</w:t>
      </w:r>
      <w:r w:rsidRPr="007B5583">
        <w:rPr>
          <w:rFonts w:ascii="Arial" w:eastAsia="Calibri" w:hAnsi="Arial" w:cs="Arial"/>
          <w:sz w:val="24"/>
          <w:szCs w:val="24"/>
          <w:lang w:eastAsia="en-US"/>
        </w:rPr>
        <w:t xml:space="preserve"> może uzysk</w:t>
      </w:r>
      <w:r w:rsidR="00894F2B">
        <w:rPr>
          <w:rFonts w:ascii="Arial" w:eastAsia="Calibri" w:hAnsi="Arial" w:cs="Arial"/>
          <w:sz w:val="24"/>
          <w:szCs w:val="24"/>
          <w:lang w:eastAsia="en-US"/>
        </w:rPr>
        <w:t>ać w tym kryterium maksymalnie 1</w:t>
      </w:r>
      <w:r w:rsidRPr="007B5583">
        <w:rPr>
          <w:rFonts w:ascii="Arial" w:eastAsia="Calibri" w:hAnsi="Arial" w:cs="Arial"/>
          <w:sz w:val="24"/>
          <w:szCs w:val="24"/>
          <w:lang w:eastAsia="en-US"/>
        </w:rPr>
        <w:t>0 pkt.</w:t>
      </w:r>
    </w:p>
    <w:p w:rsidR="006B4EB8" w:rsidRDefault="006B4EB8" w:rsidP="006B4EB8">
      <w:pPr>
        <w:pStyle w:val="Tekstpodstawowywcity21"/>
        <w:tabs>
          <w:tab w:val="left" w:pos="360"/>
        </w:tabs>
        <w:ind w:left="426"/>
        <w:rPr>
          <w:rFonts w:ascii="Arial" w:hAnsi="Arial" w:cs="Arial"/>
          <w:b w:val="0"/>
        </w:rPr>
      </w:pPr>
    </w:p>
    <w:p w:rsidR="006B4EB8" w:rsidRDefault="006B4EB8" w:rsidP="00D64FD1">
      <w:pPr>
        <w:pStyle w:val="Tekstpodstawowywcity21"/>
        <w:numPr>
          <w:ilvl w:val="0"/>
          <w:numId w:val="35"/>
        </w:numPr>
        <w:tabs>
          <w:tab w:val="left" w:pos="284"/>
        </w:tabs>
        <w:ind w:hanging="1146"/>
        <w:rPr>
          <w:rFonts w:ascii="Arial" w:hAnsi="Arial" w:cs="Arial"/>
          <w:b w:val="0"/>
        </w:rPr>
      </w:pPr>
      <w:r w:rsidRPr="007C4250">
        <w:rPr>
          <w:rFonts w:ascii="Arial" w:hAnsi="Arial" w:cs="Arial"/>
          <w:b w:val="0"/>
        </w:rPr>
        <w:t>Zamawiający oceni oferty sumując punkty uzyskane z poszczególnych kryteriów.</w:t>
      </w:r>
    </w:p>
    <w:p w:rsidR="00FD24D6" w:rsidRDefault="00FD24D6" w:rsidP="00FD24D6">
      <w:pPr>
        <w:pStyle w:val="Tekstpodstawowywcity21"/>
        <w:tabs>
          <w:tab w:val="left" w:pos="284"/>
        </w:tabs>
        <w:ind w:left="1146"/>
        <w:rPr>
          <w:rFonts w:ascii="Arial" w:hAnsi="Arial" w:cs="Arial"/>
          <w:b w:val="0"/>
        </w:rPr>
      </w:pPr>
    </w:p>
    <w:p w:rsidR="0060016F" w:rsidRPr="00171CC0" w:rsidRDefault="00A6423D" w:rsidP="00CF29E4">
      <w:pPr>
        <w:pStyle w:val="Nagwek3"/>
        <w:pBdr>
          <w:top w:val="single" w:sz="4" w:space="1" w:color="auto"/>
          <w:left w:val="single" w:sz="4" w:space="4" w:color="auto"/>
          <w:bottom w:val="single" w:sz="4" w:space="1" w:color="auto"/>
          <w:right w:val="single" w:sz="4" w:space="4" w:color="auto"/>
        </w:pBdr>
        <w:shd w:val="clear" w:color="auto" w:fill="D6E3BC" w:themeFill="accent3" w:themeFillTint="66"/>
        <w:tabs>
          <w:tab w:val="left" w:pos="360"/>
        </w:tabs>
        <w:jc w:val="left"/>
        <w:rPr>
          <w:rFonts w:ascii="Arial" w:hAnsi="Arial" w:cs="Arial"/>
          <w:sz w:val="24"/>
          <w:szCs w:val="24"/>
        </w:rPr>
      </w:pPr>
      <w:r>
        <w:rPr>
          <w:rFonts w:ascii="Arial" w:hAnsi="Arial" w:cs="Arial"/>
          <w:sz w:val="24"/>
          <w:szCs w:val="24"/>
        </w:rPr>
        <w:t>ROZDZIAŁ XIV Zawarcie umowy</w:t>
      </w:r>
    </w:p>
    <w:p w:rsidR="0060016F" w:rsidRPr="00171CC0" w:rsidRDefault="0060016F" w:rsidP="0060016F">
      <w:pPr>
        <w:pStyle w:val="Tekstpodstawowy"/>
        <w:tabs>
          <w:tab w:val="clear" w:pos="567"/>
          <w:tab w:val="left" w:pos="-1843"/>
          <w:tab w:val="num" w:pos="2340"/>
        </w:tabs>
        <w:rPr>
          <w:rFonts w:ascii="Arial" w:hAnsi="Arial" w:cs="Arial"/>
          <w:b w:val="0"/>
          <w:bCs w:val="0"/>
          <w:sz w:val="24"/>
          <w:szCs w:val="24"/>
        </w:rPr>
      </w:pPr>
    </w:p>
    <w:p w:rsidR="005D0C55" w:rsidRPr="00171CC0" w:rsidRDefault="005D0C55" w:rsidP="00A6423D">
      <w:pPr>
        <w:pStyle w:val="Tekstpodstawowy"/>
        <w:tabs>
          <w:tab w:val="clear" w:pos="567"/>
          <w:tab w:val="left" w:pos="-1843"/>
        </w:tabs>
        <w:ind w:left="284"/>
        <w:rPr>
          <w:rFonts w:ascii="Arial" w:hAnsi="Arial" w:cs="Arial"/>
          <w:b w:val="0"/>
          <w:sz w:val="24"/>
          <w:szCs w:val="24"/>
        </w:rPr>
      </w:pPr>
      <w:r w:rsidRPr="00171CC0">
        <w:rPr>
          <w:rFonts w:ascii="Arial" w:hAnsi="Arial" w:cs="Arial"/>
          <w:b w:val="0"/>
          <w:sz w:val="24"/>
          <w:szCs w:val="24"/>
        </w:rPr>
        <w:t xml:space="preserve">Projektowane </w:t>
      </w:r>
      <w:r w:rsidRPr="00171CC0">
        <w:rPr>
          <w:rFonts w:ascii="Arial" w:hAnsi="Arial" w:cs="Arial"/>
          <w:b w:val="0"/>
          <w:color w:val="000000"/>
          <w:sz w:val="24"/>
          <w:szCs w:val="24"/>
        </w:rPr>
        <w:t xml:space="preserve">postanowienia umowy, które zostaną wprowadzone do treści tej umowy zawarte są w projekcie umowy </w:t>
      </w:r>
      <w:r w:rsidRPr="00AF551E">
        <w:rPr>
          <w:rFonts w:ascii="Arial" w:hAnsi="Arial" w:cs="Arial"/>
          <w:b w:val="0"/>
          <w:sz w:val="24"/>
          <w:szCs w:val="24"/>
        </w:rPr>
        <w:t xml:space="preserve">stanowiącym </w:t>
      </w:r>
      <w:r w:rsidRPr="00345318">
        <w:rPr>
          <w:rFonts w:ascii="Arial" w:hAnsi="Arial" w:cs="Arial"/>
          <w:sz w:val="24"/>
          <w:szCs w:val="24"/>
        </w:rPr>
        <w:t>załącznik nr 6 do SWZ.</w:t>
      </w:r>
      <w:r w:rsidRPr="00AF551E">
        <w:rPr>
          <w:rFonts w:ascii="Arial" w:hAnsi="Arial" w:cs="Arial"/>
          <w:b w:val="0"/>
          <w:sz w:val="24"/>
          <w:szCs w:val="24"/>
        </w:rPr>
        <w:t xml:space="preserve"> </w:t>
      </w:r>
      <w:r w:rsidRPr="00171CC0">
        <w:rPr>
          <w:rFonts w:ascii="Arial" w:hAnsi="Arial" w:cs="Arial"/>
          <w:b w:val="0"/>
          <w:sz w:val="24"/>
          <w:szCs w:val="24"/>
        </w:rPr>
        <w:t>Wykonawca ma obowiązek zawrzeć umowę zgodnie z tymi postanowieniami.</w:t>
      </w:r>
    </w:p>
    <w:p w:rsidR="00964689" w:rsidRPr="00774BBB" w:rsidRDefault="00964689" w:rsidP="00964689">
      <w:pPr>
        <w:pStyle w:val="Tekstpodstawowy"/>
        <w:tabs>
          <w:tab w:val="clear" w:pos="567"/>
          <w:tab w:val="left" w:pos="-1843"/>
        </w:tabs>
        <w:ind w:left="284"/>
        <w:rPr>
          <w:rFonts w:ascii="Arial" w:hAnsi="Arial" w:cs="Arial"/>
          <w:b w:val="0"/>
          <w:sz w:val="24"/>
          <w:szCs w:val="24"/>
        </w:rPr>
      </w:pPr>
    </w:p>
    <w:p w:rsidR="0060016F" w:rsidRPr="00171CC0" w:rsidRDefault="0060016F" w:rsidP="00CF29E4">
      <w:pPr>
        <w:pStyle w:val="Nagwek4"/>
        <w:shd w:val="clear" w:color="auto" w:fill="D6E3BC" w:themeFill="accent3" w:themeFillTint="66"/>
        <w:rPr>
          <w:rFonts w:ascii="Arial" w:hAnsi="Arial" w:cs="Arial"/>
          <w:color w:val="auto"/>
        </w:rPr>
      </w:pPr>
      <w:r w:rsidRPr="00171CC0">
        <w:rPr>
          <w:rFonts w:ascii="Arial" w:hAnsi="Arial" w:cs="Arial"/>
          <w:color w:val="auto"/>
        </w:rPr>
        <w:t>ROZDZIAŁ XV Pouczenie o środkach ochrony prawnej</w:t>
      </w:r>
    </w:p>
    <w:p w:rsidR="0060016F" w:rsidRPr="005922F7" w:rsidRDefault="0060016F" w:rsidP="0060016F">
      <w:pPr>
        <w:ind w:left="426"/>
        <w:jc w:val="both"/>
        <w:rPr>
          <w:rFonts w:ascii="Arial" w:hAnsi="Arial" w:cs="Arial"/>
          <w:bCs/>
          <w:sz w:val="24"/>
          <w:szCs w:val="24"/>
        </w:rPr>
      </w:pPr>
    </w:p>
    <w:p w:rsidR="00C846BC" w:rsidRPr="00171CC0" w:rsidRDefault="00C846BC" w:rsidP="0060016F">
      <w:pPr>
        <w:pStyle w:val="Tekstpodstawowywcity"/>
        <w:numPr>
          <w:ilvl w:val="0"/>
          <w:numId w:val="6"/>
        </w:numPr>
        <w:tabs>
          <w:tab w:val="clear" w:pos="360"/>
          <w:tab w:val="num" w:pos="142"/>
          <w:tab w:val="num" w:pos="709"/>
          <w:tab w:val="left" w:pos="993"/>
        </w:tabs>
        <w:ind w:left="284" w:hanging="284"/>
        <w:rPr>
          <w:rFonts w:ascii="Arial" w:hAnsi="Arial" w:cs="Arial"/>
          <w:color w:val="auto"/>
        </w:rPr>
      </w:pPr>
      <w:r w:rsidRPr="00171CC0">
        <w:rPr>
          <w:rFonts w:ascii="Arial" w:hAnsi="Arial" w:cs="Arial"/>
        </w:rPr>
        <w:t>Wykonawcy oraz innemu podmiotowi, jeżeli ma lub miał interes w uzyskaniu zamówienia oraz poniósł lub może ponieść szkodę w wyniku naruszenia przez zamawiającego przepisów ustawy</w:t>
      </w:r>
      <w:r w:rsidR="0060016F" w:rsidRPr="00171CC0">
        <w:rPr>
          <w:rFonts w:ascii="Arial" w:hAnsi="Arial" w:cs="Arial"/>
          <w:color w:val="auto"/>
        </w:rPr>
        <w:t xml:space="preserve">, przysługują środki ochrony prawnej </w:t>
      </w:r>
      <w:r w:rsidRPr="00171CC0">
        <w:rPr>
          <w:rFonts w:ascii="Arial" w:hAnsi="Arial" w:cs="Arial"/>
          <w:color w:val="auto"/>
        </w:rPr>
        <w:t xml:space="preserve">(odwołanie i skarga) </w:t>
      </w:r>
      <w:r w:rsidR="0060016F" w:rsidRPr="00171CC0">
        <w:rPr>
          <w:rFonts w:ascii="Arial" w:hAnsi="Arial" w:cs="Arial"/>
          <w:color w:val="auto"/>
        </w:rPr>
        <w:t xml:space="preserve">przewidziane w </w:t>
      </w:r>
      <w:r w:rsidRPr="00171CC0">
        <w:rPr>
          <w:rFonts w:ascii="Arial" w:hAnsi="Arial" w:cs="Arial"/>
          <w:color w:val="auto"/>
        </w:rPr>
        <w:t>D</w:t>
      </w:r>
      <w:r w:rsidR="0060016F" w:rsidRPr="00171CC0">
        <w:rPr>
          <w:rFonts w:ascii="Arial" w:hAnsi="Arial" w:cs="Arial"/>
          <w:color w:val="auto"/>
        </w:rPr>
        <w:t xml:space="preserve">ziale </w:t>
      </w:r>
      <w:r w:rsidRPr="00171CC0">
        <w:rPr>
          <w:rFonts w:ascii="Arial" w:hAnsi="Arial" w:cs="Arial"/>
          <w:color w:val="auto"/>
        </w:rPr>
        <w:t>IX</w:t>
      </w:r>
      <w:r w:rsidR="0060016F" w:rsidRPr="00171CC0">
        <w:rPr>
          <w:rFonts w:ascii="Arial" w:hAnsi="Arial" w:cs="Arial"/>
          <w:color w:val="auto"/>
        </w:rPr>
        <w:t xml:space="preserve"> ustawy</w:t>
      </w:r>
    </w:p>
    <w:p w:rsidR="0060016F" w:rsidRPr="00171CC0" w:rsidRDefault="00C846BC" w:rsidP="000E3C3A">
      <w:pPr>
        <w:pStyle w:val="Tekstpodstawowywcity"/>
        <w:numPr>
          <w:ilvl w:val="0"/>
          <w:numId w:val="6"/>
        </w:numPr>
        <w:tabs>
          <w:tab w:val="clear" w:pos="360"/>
          <w:tab w:val="num" w:pos="142"/>
          <w:tab w:val="num" w:pos="709"/>
          <w:tab w:val="left" w:pos="993"/>
        </w:tabs>
        <w:ind w:left="284" w:hanging="284"/>
        <w:rPr>
          <w:rFonts w:ascii="Arial" w:hAnsi="Arial" w:cs="Arial"/>
          <w:color w:val="auto"/>
        </w:rPr>
      </w:pPr>
      <w:r w:rsidRPr="00171CC0">
        <w:rPr>
          <w:rFonts w:ascii="Arial" w:hAnsi="Arial" w:cs="Arial"/>
        </w:rPr>
        <w:t xml:space="preserve">Środki ochrony prawnej wobec ogłoszenia wszczynającego postępowanie </w:t>
      </w:r>
      <w:r w:rsidR="000D0C34">
        <w:rPr>
          <w:rFonts w:ascii="Arial" w:hAnsi="Arial" w:cs="Arial"/>
        </w:rPr>
        <w:br/>
      </w:r>
      <w:r w:rsidRPr="00171CC0">
        <w:rPr>
          <w:rFonts w:ascii="Arial" w:hAnsi="Arial" w:cs="Arial"/>
        </w:rPr>
        <w:t xml:space="preserve">o udzielenie zamówienia oraz dokumentów zamówienia przysługują również organizacjom wpisanym na listę, o której mowa w art. 469 </w:t>
      </w:r>
      <w:proofErr w:type="spellStart"/>
      <w:r w:rsidRPr="00171CC0">
        <w:rPr>
          <w:rFonts w:ascii="Arial" w:hAnsi="Arial" w:cs="Arial"/>
        </w:rPr>
        <w:t>pkt</w:t>
      </w:r>
      <w:proofErr w:type="spellEnd"/>
      <w:r w:rsidRPr="00171CC0">
        <w:rPr>
          <w:rFonts w:ascii="Arial" w:hAnsi="Arial" w:cs="Arial"/>
        </w:rPr>
        <w:t xml:space="preserve"> 15 ustawy, oraz Rzecznikowi Małych i Średnich Przedsiębiorców.</w:t>
      </w:r>
      <w:r w:rsidR="0060016F" w:rsidRPr="00171CC0">
        <w:rPr>
          <w:rFonts w:ascii="Arial" w:hAnsi="Arial" w:cs="Arial"/>
          <w:color w:val="auto"/>
        </w:rPr>
        <w:t xml:space="preserve"> </w:t>
      </w:r>
    </w:p>
    <w:p w:rsidR="00C846BC" w:rsidRPr="00171CC0" w:rsidRDefault="00C846BC" w:rsidP="000E3C3A">
      <w:pPr>
        <w:pStyle w:val="Akapitzlist"/>
        <w:numPr>
          <w:ilvl w:val="0"/>
          <w:numId w:val="6"/>
        </w:numPr>
        <w:tabs>
          <w:tab w:val="clear" w:pos="360"/>
          <w:tab w:val="num" w:pos="284"/>
        </w:tabs>
        <w:spacing w:after="0" w:line="240" w:lineRule="auto"/>
        <w:jc w:val="both"/>
        <w:rPr>
          <w:rFonts w:ascii="Arial" w:hAnsi="Arial" w:cs="Arial"/>
          <w:sz w:val="24"/>
          <w:szCs w:val="24"/>
        </w:rPr>
      </w:pPr>
      <w:r w:rsidRPr="00171CC0">
        <w:rPr>
          <w:rFonts w:ascii="Arial" w:hAnsi="Arial" w:cs="Arial"/>
          <w:color w:val="000000"/>
          <w:sz w:val="24"/>
          <w:szCs w:val="24"/>
        </w:rPr>
        <w:lastRenderedPageBreak/>
        <w:t>Odwołanie przysługuje na:</w:t>
      </w:r>
    </w:p>
    <w:p w:rsidR="00C846BC" w:rsidRPr="00171CC0" w:rsidRDefault="00C846BC" w:rsidP="002B3AA5">
      <w:pPr>
        <w:pStyle w:val="Akapitzlist"/>
        <w:tabs>
          <w:tab w:val="left" w:pos="709"/>
        </w:tabs>
        <w:spacing w:after="0" w:line="240" w:lineRule="auto"/>
        <w:ind w:left="567" w:hanging="283"/>
        <w:jc w:val="both"/>
        <w:rPr>
          <w:rFonts w:ascii="Arial" w:hAnsi="Arial" w:cs="Arial"/>
          <w:sz w:val="24"/>
          <w:szCs w:val="24"/>
        </w:rPr>
      </w:pPr>
      <w:r w:rsidRPr="00171CC0">
        <w:rPr>
          <w:rFonts w:ascii="Arial" w:hAnsi="Arial" w:cs="Arial"/>
          <w:color w:val="000000"/>
          <w:sz w:val="24"/>
          <w:szCs w:val="24"/>
        </w:rPr>
        <w:t>1)</w:t>
      </w:r>
      <w:r w:rsidR="002B3AA5" w:rsidRPr="00171CC0">
        <w:rPr>
          <w:rFonts w:ascii="Arial" w:hAnsi="Arial" w:cs="Arial"/>
          <w:color w:val="000000"/>
          <w:sz w:val="24"/>
          <w:szCs w:val="24"/>
        </w:rPr>
        <w:tab/>
      </w:r>
      <w:r w:rsidRPr="00171CC0">
        <w:rPr>
          <w:rFonts w:ascii="Arial" w:hAnsi="Arial" w:cs="Arial"/>
          <w:color w:val="000000"/>
          <w:sz w:val="24"/>
          <w:szCs w:val="24"/>
        </w:rPr>
        <w:t xml:space="preserve">niezgodną z przepisami ustawy czynność zamawiającego, podjętą </w:t>
      </w:r>
      <w:r w:rsidR="000D0C34">
        <w:rPr>
          <w:rFonts w:ascii="Arial" w:hAnsi="Arial" w:cs="Arial"/>
          <w:color w:val="000000"/>
          <w:sz w:val="24"/>
          <w:szCs w:val="24"/>
        </w:rPr>
        <w:br/>
      </w:r>
      <w:r w:rsidRPr="00171CC0">
        <w:rPr>
          <w:rFonts w:ascii="Arial" w:hAnsi="Arial" w:cs="Arial"/>
          <w:color w:val="000000"/>
          <w:sz w:val="24"/>
          <w:szCs w:val="24"/>
        </w:rPr>
        <w:t>w postępowaniu o udzielenie zamówienia, w tym na projektowane postanowienie umowy;</w:t>
      </w:r>
    </w:p>
    <w:p w:rsidR="00C846BC" w:rsidRPr="00171CC0" w:rsidRDefault="00C846BC" w:rsidP="002B3AA5">
      <w:pPr>
        <w:pStyle w:val="Akapitzlist"/>
        <w:spacing w:after="0" w:line="240" w:lineRule="auto"/>
        <w:ind w:left="567" w:hanging="283"/>
        <w:jc w:val="both"/>
        <w:rPr>
          <w:rFonts w:ascii="Arial" w:hAnsi="Arial" w:cs="Arial"/>
          <w:sz w:val="24"/>
          <w:szCs w:val="24"/>
        </w:rPr>
      </w:pPr>
      <w:r w:rsidRPr="00171CC0">
        <w:rPr>
          <w:rFonts w:ascii="Arial" w:hAnsi="Arial" w:cs="Arial"/>
          <w:color w:val="000000"/>
          <w:sz w:val="24"/>
          <w:szCs w:val="24"/>
        </w:rPr>
        <w:t>2)</w:t>
      </w:r>
      <w:r w:rsidR="000E3C3A" w:rsidRPr="00171CC0">
        <w:rPr>
          <w:rFonts w:ascii="Arial" w:hAnsi="Arial" w:cs="Arial"/>
          <w:color w:val="000000"/>
          <w:sz w:val="24"/>
          <w:szCs w:val="24"/>
        </w:rPr>
        <w:tab/>
      </w:r>
      <w:r w:rsidRPr="00171CC0">
        <w:rPr>
          <w:rFonts w:ascii="Arial" w:hAnsi="Arial" w:cs="Arial"/>
          <w:color w:val="000000"/>
          <w:sz w:val="24"/>
          <w:szCs w:val="24"/>
        </w:rPr>
        <w:t>zaniechanie czynności w postępowaniu o udzielenie zamówienia, do której zamawiający był obowiązany na podstawie ustawy;</w:t>
      </w:r>
    </w:p>
    <w:p w:rsidR="00C846BC" w:rsidRPr="00171CC0" w:rsidRDefault="00C846BC" w:rsidP="002B3AA5">
      <w:pPr>
        <w:pStyle w:val="Akapitzlist"/>
        <w:spacing w:after="0" w:line="240" w:lineRule="auto"/>
        <w:ind w:left="567" w:hanging="283"/>
        <w:jc w:val="both"/>
        <w:rPr>
          <w:rFonts w:ascii="Arial" w:hAnsi="Arial" w:cs="Arial"/>
          <w:color w:val="000000"/>
          <w:sz w:val="24"/>
          <w:szCs w:val="24"/>
        </w:rPr>
      </w:pPr>
      <w:r w:rsidRPr="00171CC0">
        <w:rPr>
          <w:rFonts w:ascii="Arial" w:hAnsi="Arial" w:cs="Arial"/>
          <w:color w:val="000000"/>
          <w:sz w:val="24"/>
          <w:szCs w:val="24"/>
        </w:rPr>
        <w:t>3)</w:t>
      </w:r>
      <w:r w:rsidR="000E3C3A" w:rsidRPr="00171CC0">
        <w:rPr>
          <w:rFonts w:ascii="Arial" w:hAnsi="Arial" w:cs="Arial"/>
          <w:color w:val="000000"/>
          <w:sz w:val="24"/>
          <w:szCs w:val="24"/>
        </w:rPr>
        <w:tab/>
      </w:r>
      <w:r w:rsidRPr="00171CC0">
        <w:rPr>
          <w:rFonts w:ascii="Arial" w:hAnsi="Arial" w:cs="Arial"/>
          <w:color w:val="000000"/>
          <w:sz w:val="24"/>
          <w:szCs w:val="24"/>
        </w:rPr>
        <w:t>zaniechanie przeprowadzenia postępowania o udzielenie zamówienia, mimo że zamawiający był do tego obowiązany.</w:t>
      </w:r>
    </w:p>
    <w:p w:rsidR="00E21266" w:rsidRPr="00171CC0" w:rsidRDefault="0060016F" w:rsidP="00E21266">
      <w:pPr>
        <w:pStyle w:val="ZLITUSTzmustliter"/>
        <w:numPr>
          <w:ilvl w:val="0"/>
          <w:numId w:val="6"/>
        </w:numPr>
        <w:tabs>
          <w:tab w:val="clear" w:pos="360"/>
          <w:tab w:val="num" w:pos="142"/>
        </w:tabs>
        <w:spacing w:before="26" w:line="240" w:lineRule="auto"/>
        <w:ind w:left="284" w:hanging="284"/>
        <w:rPr>
          <w:rFonts w:ascii="Arial" w:hAnsi="Arial"/>
          <w:szCs w:val="24"/>
        </w:rPr>
      </w:pPr>
      <w:r w:rsidRPr="00171CC0">
        <w:rPr>
          <w:rFonts w:ascii="Arial" w:hAnsi="Arial"/>
          <w:szCs w:val="24"/>
        </w:rPr>
        <w:t>Odwołanie wnosi się do Pr</w:t>
      </w:r>
      <w:r w:rsidR="00025AB2" w:rsidRPr="00171CC0">
        <w:rPr>
          <w:rFonts w:ascii="Arial" w:hAnsi="Arial"/>
          <w:szCs w:val="24"/>
        </w:rPr>
        <w:t>ezesa Krajowej Izby Odwoławczej, zwanej dalej Izbą.</w:t>
      </w:r>
      <w:r w:rsidR="00E21266" w:rsidRPr="00171CC0">
        <w:rPr>
          <w:rFonts w:ascii="Arial" w:hAnsi="Arial"/>
          <w:szCs w:val="24"/>
        </w:rPr>
        <w:t xml:space="preserve"> Odwołujący przekazuje zamawiającemu odwołanie wniesione w formie elektronicznej albo postaci elektronicznej albo kopię tego odwołania, jeżeli zostało ono wniesione w formie pisemnej (np. na </w:t>
      </w:r>
      <w:r w:rsidR="0015288C" w:rsidRPr="00D524A5">
        <w:rPr>
          <w:rFonts w:ascii="Arial" w:hAnsi="Arial"/>
          <w:b/>
          <w:szCs w:val="24"/>
        </w:rPr>
        <w:t>Platformie e-Zamówienia</w:t>
      </w:r>
      <w:r w:rsidR="00E21266" w:rsidRPr="00D524A5">
        <w:rPr>
          <w:rFonts w:ascii="Arial" w:hAnsi="Arial"/>
          <w:szCs w:val="24"/>
        </w:rPr>
        <w:t xml:space="preserve">), przed upływem terminu do wniesienia odwołania w taki sposób, aby mógł on zapoznać się </w:t>
      </w:r>
      <w:r w:rsidR="00E21266" w:rsidRPr="00171CC0">
        <w:rPr>
          <w:rFonts w:ascii="Arial" w:hAnsi="Arial"/>
          <w:color w:val="000000"/>
          <w:szCs w:val="24"/>
        </w:rPr>
        <w:t>z jego treścią przed upływem tego terminu.</w:t>
      </w:r>
    </w:p>
    <w:p w:rsidR="0060016F" w:rsidRPr="00171CC0" w:rsidRDefault="000E3C3A" w:rsidP="002B3AA5">
      <w:pPr>
        <w:numPr>
          <w:ilvl w:val="0"/>
          <w:numId w:val="6"/>
        </w:numPr>
        <w:tabs>
          <w:tab w:val="clear" w:pos="360"/>
          <w:tab w:val="num" w:pos="142"/>
        </w:tabs>
        <w:autoSpaceDE w:val="0"/>
        <w:autoSpaceDN w:val="0"/>
        <w:adjustRightInd w:val="0"/>
        <w:ind w:left="284" w:hanging="284"/>
        <w:jc w:val="both"/>
        <w:rPr>
          <w:rFonts w:ascii="Arial" w:hAnsi="Arial" w:cs="Arial"/>
          <w:sz w:val="24"/>
          <w:szCs w:val="24"/>
        </w:rPr>
      </w:pPr>
      <w:r w:rsidRPr="00171CC0">
        <w:rPr>
          <w:rFonts w:ascii="Arial" w:hAnsi="Arial" w:cs="Arial"/>
          <w:color w:val="000000"/>
          <w:sz w:val="24"/>
          <w:szCs w:val="24"/>
        </w:rPr>
        <w:t xml:space="preserve">Domniemywa się, że zamawiający mógł zapoznać się z treścią odwołania przed upływem terminu do jego wniesienia, jeżeli przekazanie </w:t>
      </w:r>
      <w:r w:rsidR="002B0607" w:rsidRPr="00171CC0">
        <w:rPr>
          <w:rFonts w:ascii="Arial" w:hAnsi="Arial" w:cs="Arial"/>
          <w:color w:val="000000"/>
          <w:sz w:val="24"/>
          <w:szCs w:val="24"/>
        </w:rPr>
        <w:t xml:space="preserve">odpowiednio odwołania albo jego kopii </w:t>
      </w:r>
      <w:r w:rsidRPr="00171CC0">
        <w:rPr>
          <w:rFonts w:ascii="Arial" w:hAnsi="Arial" w:cs="Arial"/>
          <w:color w:val="000000"/>
          <w:sz w:val="24"/>
          <w:szCs w:val="24"/>
        </w:rPr>
        <w:t>nastąpiło przed upływem terminu do jego wniesienia przy użyciu środków komunikacji elektronicznej.</w:t>
      </w:r>
    </w:p>
    <w:p w:rsidR="000E3C3A" w:rsidRPr="00171CC0" w:rsidRDefault="0060016F" w:rsidP="009E57CA">
      <w:pPr>
        <w:numPr>
          <w:ilvl w:val="0"/>
          <w:numId w:val="6"/>
        </w:numPr>
        <w:tabs>
          <w:tab w:val="clear" w:pos="360"/>
          <w:tab w:val="num" w:pos="142"/>
        </w:tabs>
        <w:autoSpaceDE w:val="0"/>
        <w:autoSpaceDN w:val="0"/>
        <w:adjustRightInd w:val="0"/>
        <w:ind w:left="284" w:hanging="284"/>
        <w:jc w:val="both"/>
        <w:rPr>
          <w:rFonts w:ascii="Arial" w:hAnsi="Arial" w:cs="Arial"/>
          <w:sz w:val="24"/>
          <w:szCs w:val="24"/>
        </w:rPr>
      </w:pPr>
      <w:r w:rsidRPr="00171CC0">
        <w:rPr>
          <w:rFonts w:ascii="Arial" w:hAnsi="Arial" w:cs="Arial"/>
          <w:sz w:val="24"/>
          <w:szCs w:val="24"/>
        </w:rPr>
        <w:t>Odwołanie wnosi się w terminie</w:t>
      </w:r>
      <w:r w:rsidR="000E3C3A" w:rsidRPr="00171CC0">
        <w:rPr>
          <w:rFonts w:ascii="Arial" w:hAnsi="Arial" w:cs="Arial"/>
          <w:sz w:val="24"/>
          <w:szCs w:val="24"/>
        </w:rPr>
        <w:t>:</w:t>
      </w:r>
    </w:p>
    <w:p w:rsidR="002B3AA5" w:rsidRPr="00171CC0" w:rsidRDefault="002B3AA5" w:rsidP="00E4545F">
      <w:pPr>
        <w:pStyle w:val="Akapitzlist"/>
        <w:numPr>
          <w:ilvl w:val="6"/>
          <w:numId w:val="21"/>
        </w:numPr>
        <w:autoSpaceDE w:val="0"/>
        <w:autoSpaceDN w:val="0"/>
        <w:adjustRightInd w:val="0"/>
        <w:spacing w:after="0" w:line="240" w:lineRule="auto"/>
        <w:jc w:val="both"/>
        <w:rPr>
          <w:rFonts w:ascii="Arial" w:hAnsi="Arial" w:cs="Arial"/>
          <w:sz w:val="24"/>
          <w:szCs w:val="24"/>
        </w:rPr>
      </w:pPr>
      <w:r w:rsidRPr="00171CC0">
        <w:rPr>
          <w:rFonts w:ascii="Arial" w:hAnsi="Arial" w:cs="Arial"/>
          <w:color w:val="000000"/>
          <w:sz w:val="24"/>
          <w:szCs w:val="24"/>
        </w:rPr>
        <w:t>5 dni od dnia przekazania informacji o czynności zamawiającego stanowiącej podstawę jego wniesienia, jeżeli informacja została przekazana przy użyciu środków komunikacji elektronicznej,</w:t>
      </w:r>
    </w:p>
    <w:p w:rsidR="002B3AA5" w:rsidRPr="00171CC0" w:rsidRDefault="002B3AA5" w:rsidP="00E4545F">
      <w:pPr>
        <w:pStyle w:val="Akapitzlist"/>
        <w:numPr>
          <w:ilvl w:val="6"/>
          <w:numId w:val="21"/>
        </w:numPr>
        <w:autoSpaceDE w:val="0"/>
        <w:autoSpaceDN w:val="0"/>
        <w:adjustRightInd w:val="0"/>
        <w:spacing w:after="0" w:line="240" w:lineRule="auto"/>
        <w:jc w:val="both"/>
        <w:rPr>
          <w:rFonts w:ascii="Arial" w:hAnsi="Arial" w:cs="Arial"/>
          <w:sz w:val="24"/>
          <w:szCs w:val="24"/>
        </w:rPr>
      </w:pPr>
      <w:r w:rsidRPr="00171CC0">
        <w:rPr>
          <w:rFonts w:ascii="Arial" w:hAnsi="Arial" w:cs="Arial"/>
          <w:color w:val="000000"/>
          <w:sz w:val="24"/>
          <w:szCs w:val="24"/>
        </w:rPr>
        <w:t xml:space="preserve">10 dni od dnia przekazania informacji o czynności zamawiającego stanowiącej podstawę jego wniesienia, jeżeli informacja została przekazana w sposób inny niż określony w </w:t>
      </w:r>
      <w:proofErr w:type="spellStart"/>
      <w:r w:rsidRPr="00171CC0">
        <w:rPr>
          <w:rFonts w:ascii="Arial" w:hAnsi="Arial" w:cs="Arial"/>
          <w:color w:val="000000"/>
          <w:sz w:val="24"/>
          <w:szCs w:val="24"/>
        </w:rPr>
        <w:t>ppkt</w:t>
      </w:r>
      <w:proofErr w:type="spellEnd"/>
      <w:r w:rsidRPr="00171CC0">
        <w:rPr>
          <w:rFonts w:ascii="Arial" w:hAnsi="Arial" w:cs="Arial"/>
          <w:color w:val="000000"/>
          <w:sz w:val="24"/>
          <w:szCs w:val="24"/>
        </w:rPr>
        <w:t xml:space="preserve"> 1).</w:t>
      </w:r>
    </w:p>
    <w:p w:rsidR="0060016F" w:rsidRPr="00171CC0" w:rsidRDefault="009E57CA" w:rsidP="009E57CA">
      <w:pPr>
        <w:numPr>
          <w:ilvl w:val="0"/>
          <w:numId w:val="6"/>
        </w:numPr>
        <w:tabs>
          <w:tab w:val="clear" w:pos="360"/>
          <w:tab w:val="num" w:pos="142"/>
        </w:tabs>
        <w:autoSpaceDE w:val="0"/>
        <w:autoSpaceDN w:val="0"/>
        <w:adjustRightInd w:val="0"/>
        <w:ind w:left="284" w:hanging="284"/>
        <w:jc w:val="both"/>
        <w:rPr>
          <w:rFonts w:ascii="Arial" w:hAnsi="Arial" w:cs="Arial"/>
          <w:color w:val="000000"/>
          <w:sz w:val="24"/>
          <w:szCs w:val="24"/>
        </w:rPr>
      </w:pPr>
      <w:r w:rsidRPr="00171CC0">
        <w:rPr>
          <w:rFonts w:ascii="Arial" w:hAnsi="Arial" w:cs="Arial"/>
          <w:color w:val="000000"/>
          <w:sz w:val="24"/>
          <w:szCs w:val="24"/>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w:t>
      </w:r>
      <w:r w:rsidR="0015288C" w:rsidRPr="00D524A5">
        <w:rPr>
          <w:rFonts w:ascii="Arial" w:hAnsi="Arial" w:cs="Arial"/>
          <w:b/>
          <w:sz w:val="24"/>
          <w:szCs w:val="24"/>
        </w:rPr>
        <w:t>Platformie e-Zamówienia</w:t>
      </w:r>
      <w:r w:rsidRPr="00171CC0">
        <w:rPr>
          <w:rFonts w:ascii="Arial" w:hAnsi="Arial" w:cs="Arial"/>
          <w:color w:val="000000"/>
          <w:sz w:val="24"/>
          <w:szCs w:val="24"/>
        </w:rPr>
        <w:t>.</w:t>
      </w:r>
    </w:p>
    <w:p w:rsidR="009E57CA" w:rsidRPr="00171CC0" w:rsidRDefault="009E57CA" w:rsidP="00AC276E">
      <w:pPr>
        <w:numPr>
          <w:ilvl w:val="0"/>
          <w:numId w:val="6"/>
        </w:numPr>
        <w:tabs>
          <w:tab w:val="clear" w:pos="360"/>
          <w:tab w:val="num" w:pos="142"/>
        </w:tabs>
        <w:autoSpaceDE w:val="0"/>
        <w:autoSpaceDN w:val="0"/>
        <w:adjustRightInd w:val="0"/>
        <w:ind w:left="284" w:hanging="284"/>
        <w:jc w:val="both"/>
        <w:rPr>
          <w:rFonts w:ascii="Arial" w:hAnsi="Arial" w:cs="Arial"/>
          <w:sz w:val="24"/>
          <w:szCs w:val="24"/>
        </w:rPr>
      </w:pPr>
      <w:r w:rsidRPr="00171CC0">
        <w:rPr>
          <w:rFonts w:ascii="Arial" w:hAnsi="Arial" w:cs="Arial"/>
          <w:color w:val="000000"/>
          <w:sz w:val="24"/>
          <w:szCs w:val="24"/>
        </w:rPr>
        <w:t xml:space="preserve">Odwołanie w przypadkach innych niż określone w </w:t>
      </w:r>
      <w:proofErr w:type="spellStart"/>
      <w:r w:rsidRPr="00171CC0">
        <w:rPr>
          <w:rFonts w:ascii="Arial" w:hAnsi="Arial" w:cs="Arial"/>
          <w:color w:val="000000"/>
          <w:sz w:val="24"/>
          <w:szCs w:val="24"/>
        </w:rPr>
        <w:t>pkt</w:t>
      </w:r>
      <w:proofErr w:type="spellEnd"/>
      <w:r w:rsidRPr="00171CC0">
        <w:rPr>
          <w:rFonts w:ascii="Arial" w:hAnsi="Arial" w:cs="Arial"/>
          <w:color w:val="000000"/>
          <w:sz w:val="24"/>
          <w:szCs w:val="24"/>
        </w:rPr>
        <w:t xml:space="preserve"> 6 i 7 wnosi się w terminie </w:t>
      </w:r>
      <w:r w:rsidR="002B3AA5" w:rsidRPr="00171CC0">
        <w:rPr>
          <w:rFonts w:ascii="Arial" w:hAnsi="Arial" w:cs="Arial"/>
          <w:color w:val="000000"/>
          <w:sz w:val="24"/>
          <w:szCs w:val="24"/>
        </w:rPr>
        <w:t>5 dni od dnia, w którym powzięto lub przy zachowaniu należytej staranności można było powziąć wiadomość o okolicznościach stanowiących podstawę jego wniesienia</w:t>
      </w:r>
      <w:r w:rsidRPr="00171CC0">
        <w:rPr>
          <w:rFonts w:ascii="Arial" w:hAnsi="Arial" w:cs="Arial"/>
          <w:color w:val="000000"/>
          <w:sz w:val="24"/>
          <w:szCs w:val="24"/>
        </w:rPr>
        <w:t>.</w:t>
      </w:r>
    </w:p>
    <w:p w:rsidR="009E57CA" w:rsidRPr="00171CC0" w:rsidRDefault="009E57CA" w:rsidP="00AC276E">
      <w:pPr>
        <w:numPr>
          <w:ilvl w:val="0"/>
          <w:numId w:val="6"/>
        </w:numPr>
        <w:tabs>
          <w:tab w:val="clear" w:pos="360"/>
          <w:tab w:val="num" w:pos="142"/>
        </w:tabs>
        <w:autoSpaceDE w:val="0"/>
        <w:autoSpaceDN w:val="0"/>
        <w:adjustRightInd w:val="0"/>
        <w:ind w:left="284" w:hanging="284"/>
        <w:jc w:val="both"/>
        <w:rPr>
          <w:rFonts w:ascii="Arial" w:hAnsi="Arial" w:cs="Arial"/>
          <w:sz w:val="24"/>
          <w:szCs w:val="24"/>
        </w:rPr>
      </w:pPr>
      <w:r w:rsidRPr="00171CC0">
        <w:rPr>
          <w:rFonts w:ascii="Arial" w:hAnsi="Arial" w:cs="Arial"/>
          <w:color w:val="000000"/>
          <w:sz w:val="24"/>
          <w:szCs w:val="24"/>
        </w:rPr>
        <w:t>Jeżeli zamawiający mimo takiego obowiązku nie przesłał wykonawcy zawiadomienia o wyborze najkorzystniejszej oferty, odwołanie wnosi się nie później niż w terminie:</w:t>
      </w:r>
    </w:p>
    <w:p w:rsidR="009E57CA" w:rsidRPr="00171CC0" w:rsidRDefault="009E57CA" w:rsidP="00692D5E">
      <w:pPr>
        <w:pStyle w:val="Akapitzlist"/>
        <w:numPr>
          <w:ilvl w:val="6"/>
          <w:numId w:val="12"/>
        </w:numPr>
        <w:spacing w:after="0" w:line="240" w:lineRule="auto"/>
        <w:jc w:val="both"/>
        <w:rPr>
          <w:rFonts w:ascii="Arial" w:hAnsi="Arial" w:cs="Arial"/>
          <w:color w:val="000000"/>
          <w:sz w:val="24"/>
          <w:szCs w:val="24"/>
        </w:rPr>
      </w:pPr>
      <w:r w:rsidRPr="00171CC0">
        <w:rPr>
          <w:rFonts w:ascii="Arial" w:hAnsi="Arial" w:cs="Arial"/>
          <w:color w:val="000000"/>
          <w:sz w:val="24"/>
          <w:szCs w:val="24"/>
        </w:rPr>
        <w:t>15 dni od dnia zamieszczenia w Biuletynie Zamówień Publicznych ogłoszenia o wyniku postępowania;</w:t>
      </w:r>
    </w:p>
    <w:p w:rsidR="009E57CA" w:rsidRPr="00171CC0" w:rsidRDefault="009E57CA" w:rsidP="00692D5E">
      <w:pPr>
        <w:pStyle w:val="Akapitzlist"/>
        <w:numPr>
          <w:ilvl w:val="6"/>
          <w:numId w:val="12"/>
        </w:numPr>
        <w:spacing w:after="0" w:line="240" w:lineRule="auto"/>
        <w:ind w:left="746"/>
        <w:jc w:val="both"/>
        <w:rPr>
          <w:rFonts w:ascii="Arial" w:hAnsi="Arial" w:cs="Arial"/>
          <w:sz w:val="24"/>
          <w:szCs w:val="24"/>
        </w:rPr>
      </w:pPr>
      <w:r w:rsidRPr="00171CC0">
        <w:rPr>
          <w:rFonts w:ascii="Arial" w:hAnsi="Arial" w:cs="Arial"/>
          <w:color w:val="000000"/>
          <w:sz w:val="24"/>
          <w:szCs w:val="24"/>
        </w:rPr>
        <w:t>miesiąca od dnia zawarcia umowy, jeżeli zamawiający</w:t>
      </w:r>
      <w:r w:rsidR="00AC276E" w:rsidRPr="00171CC0">
        <w:rPr>
          <w:rFonts w:ascii="Arial" w:hAnsi="Arial" w:cs="Arial"/>
          <w:color w:val="000000"/>
          <w:sz w:val="24"/>
          <w:szCs w:val="24"/>
        </w:rPr>
        <w:t xml:space="preserve"> </w:t>
      </w:r>
      <w:r w:rsidRPr="00171CC0">
        <w:rPr>
          <w:rFonts w:ascii="Arial" w:hAnsi="Arial" w:cs="Arial"/>
          <w:color w:val="000000"/>
          <w:sz w:val="24"/>
          <w:szCs w:val="24"/>
        </w:rPr>
        <w:t xml:space="preserve">nie zamieścił </w:t>
      </w:r>
      <w:r w:rsidR="000D0C34">
        <w:rPr>
          <w:rFonts w:ascii="Arial" w:hAnsi="Arial" w:cs="Arial"/>
          <w:color w:val="000000"/>
          <w:sz w:val="24"/>
          <w:szCs w:val="24"/>
        </w:rPr>
        <w:br/>
      </w:r>
      <w:r w:rsidRPr="00171CC0">
        <w:rPr>
          <w:rFonts w:ascii="Arial" w:hAnsi="Arial" w:cs="Arial"/>
          <w:color w:val="000000"/>
          <w:sz w:val="24"/>
          <w:szCs w:val="24"/>
        </w:rPr>
        <w:t>w Biuletynie Zamówień Publicznych ogłoszenia o wyniku postępowania.</w:t>
      </w:r>
    </w:p>
    <w:p w:rsidR="009E57CA" w:rsidRPr="00171CC0" w:rsidRDefault="00AC276E" w:rsidP="00AC276E">
      <w:pPr>
        <w:numPr>
          <w:ilvl w:val="0"/>
          <w:numId w:val="6"/>
        </w:numPr>
        <w:tabs>
          <w:tab w:val="clear" w:pos="360"/>
          <w:tab w:val="num" w:pos="142"/>
          <w:tab w:val="left" w:pos="284"/>
        </w:tabs>
        <w:autoSpaceDE w:val="0"/>
        <w:autoSpaceDN w:val="0"/>
        <w:adjustRightInd w:val="0"/>
        <w:ind w:left="284" w:hanging="426"/>
        <w:jc w:val="both"/>
        <w:rPr>
          <w:rFonts w:ascii="Arial" w:hAnsi="Arial" w:cs="Arial"/>
          <w:sz w:val="24"/>
          <w:szCs w:val="24"/>
        </w:rPr>
      </w:pPr>
      <w:r w:rsidRPr="00171CC0">
        <w:rPr>
          <w:rFonts w:ascii="Arial" w:hAnsi="Arial" w:cs="Arial"/>
          <w:sz w:val="24"/>
          <w:szCs w:val="24"/>
        </w:rPr>
        <w:t>Odwołanie zawiera elementy wskazane w art. 516 ustawy.</w:t>
      </w:r>
    </w:p>
    <w:p w:rsidR="00AC276E" w:rsidRPr="00171CC0" w:rsidRDefault="00AC276E" w:rsidP="00AC276E">
      <w:pPr>
        <w:numPr>
          <w:ilvl w:val="0"/>
          <w:numId w:val="6"/>
        </w:numPr>
        <w:tabs>
          <w:tab w:val="clear" w:pos="360"/>
          <w:tab w:val="num" w:pos="142"/>
          <w:tab w:val="left" w:pos="284"/>
        </w:tabs>
        <w:autoSpaceDE w:val="0"/>
        <w:autoSpaceDN w:val="0"/>
        <w:adjustRightInd w:val="0"/>
        <w:ind w:left="284" w:hanging="426"/>
        <w:jc w:val="both"/>
        <w:rPr>
          <w:rFonts w:ascii="Arial" w:hAnsi="Arial" w:cs="Arial"/>
          <w:sz w:val="24"/>
          <w:szCs w:val="24"/>
        </w:rPr>
      </w:pPr>
      <w:r w:rsidRPr="00171CC0">
        <w:rPr>
          <w:rFonts w:ascii="Arial" w:hAnsi="Arial" w:cs="Arial"/>
          <w:color w:val="000000"/>
          <w:sz w:val="24"/>
          <w:szCs w:val="24"/>
        </w:rPr>
        <w:t xml:space="preserve">Na orzeczenie Izby oraz postanowienie Prezesa </w:t>
      </w:r>
      <w:r w:rsidR="00025AB2" w:rsidRPr="00171CC0">
        <w:rPr>
          <w:rFonts w:ascii="Arial" w:hAnsi="Arial" w:cs="Arial"/>
          <w:color w:val="000000"/>
          <w:sz w:val="24"/>
          <w:szCs w:val="24"/>
        </w:rPr>
        <w:t>Izby</w:t>
      </w:r>
      <w:r w:rsidRPr="00171CC0">
        <w:rPr>
          <w:rFonts w:ascii="Arial" w:hAnsi="Arial" w:cs="Arial"/>
          <w:color w:val="000000"/>
          <w:sz w:val="24"/>
          <w:szCs w:val="24"/>
        </w:rPr>
        <w:t>, o którym mowa w art. 519 ust. 1 ustawy, stronom oraz uczestnikom postępowania odwoławczego przysługuje skarga do sądu.</w:t>
      </w:r>
    </w:p>
    <w:p w:rsidR="00AC276E" w:rsidRPr="00171CC0" w:rsidRDefault="00AC276E" w:rsidP="00AC276E">
      <w:pPr>
        <w:numPr>
          <w:ilvl w:val="0"/>
          <w:numId w:val="6"/>
        </w:numPr>
        <w:tabs>
          <w:tab w:val="clear" w:pos="360"/>
          <w:tab w:val="num" w:pos="142"/>
          <w:tab w:val="left" w:pos="284"/>
        </w:tabs>
        <w:autoSpaceDE w:val="0"/>
        <w:autoSpaceDN w:val="0"/>
        <w:adjustRightInd w:val="0"/>
        <w:ind w:left="284" w:hanging="426"/>
        <w:jc w:val="both"/>
        <w:rPr>
          <w:rFonts w:ascii="Arial" w:hAnsi="Arial" w:cs="Arial"/>
          <w:sz w:val="24"/>
          <w:szCs w:val="24"/>
        </w:rPr>
      </w:pPr>
      <w:r w:rsidRPr="00171CC0">
        <w:rPr>
          <w:rFonts w:ascii="Arial" w:hAnsi="Arial" w:cs="Arial"/>
          <w:color w:val="000000"/>
          <w:sz w:val="24"/>
          <w:szCs w:val="24"/>
        </w:rPr>
        <w:t xml:space="preserve">W postępowaniu toczącym się wskutek wniesienia skargi stosuje się odpowiednio przepisy </w:t>
      </w:r>
      <w:r w:rsidRPr="00171CC0">
        <w:rPr>
          <w:rFonts w:ascii="Arial" w:hAnsi="Arial" w:cs="Arial"/>
          <w:color w:val="1B1B1B"/>
          <w:sz w:val="24"/>
          <w:szCs w:val="24"/>
        </w:rPr>
        <w:t>ustawy</w:t>
      </w:r>
      <w:r w:rsidRPr="00171CC0">
        <w:rPr>
          <w:rFonts w:ascii="Arial" w:hAnsi="Arial" w:cs="Arial"/>
          <w:color w:val="000000"/>
          <w:sz w:val="24"/>
          <w:szCs w:val="24"/>
        </w:rPr>
        <w:t xml:space="preserve"> z dnia 17 listopada 1964 r. - Kodeks postępowania cywilnego </w:t>
      </w:r>
      <w:r w:rsidR="000D0C34">
        <w:rPr>
          <w:rFonts w:ascii="Arial" w:hAnsi="Arial" w:cs="Arial"/>
          <w:color w:val="000000"/>
          <w:sz w:val="24"/>
          <w:szCs w:val="24"/>
        </w:rPr>
        <w:br/>
      </w:r>
      <w:r w:rsidRPr="00171CC0">
        <w:rPr>
          <w:rFonts w:ascii="Arial" w:hAnsi="Arial" w:cs="Arial"/>
          <w:color w:val="000000"/>
          <w:sz w:val="24"/>
          <w:szCs w:val="24"/>
        </w:rPr>
        <w:t>o apelacji, jeżeli przepisy Działu IX ustawy nie stanowią inaczej.</w:t>
      </w:r>
    </w:p>
    <w:p w:rsidR="00AC276E" w:rsidRPr="00171CC0" w:rsidRDefault="00AC276E" w:rsidP="00AC276E">
      <w:pPr>
        <w:numPr>
          <w:ilvl w:val="0"/>
          <w:numId w:val="6"/>
        </w:numPr>
        <w:tabs>
          <w:tab w:val="clear" w:pos="360"/>
          <w:tab w:val="num" w:pos="142"/>
          <w:tab w:val="left" w:pos="284"/>
        </w:tabs>
        <w:autoSpaceDE w:val="0"/>
        <w:autoSpaceDN w:val="0"/>
        <w:adjustRightInd w:val="0"/>
        <w:ind w:left="284" w:hanging="426"/>
        <w:jc w:val="both"/>
        <w:rPr>
          <w:rFonts w:ascii="Arial" w:hAnsi="Arial" w:cs="Arial"/>
          <w:sz w:val="24"/>
          <w:szCs w:val="24"/>
        </w:rPr>
      </w:pPr>
      <w:r w:rsidRPr="00171CC0">
        <w:rPr>
          <w:rFonts w:ascii="Arial" w:hAnsi="Arial" w:cs="Arial"/>
          <w:color w:val="000000"/>
          <w:sz w:val="24"/>
          <w:szCs w:val="24"/>
        </w:rPr>
        <w:t>Skargę wnosi się do Sądu Okręgowego w Warszawie - sądu zamówień publicznych.</w:t>
      </w:r>
    </w:p>
    <w:p w:rsidR="00AC276E" w:rsidRPr="00171CC0" w:rsidRDefault="00AC276E" w:rsidP="00AC276E">
      <w:pPr>
        <w:numPr>
          <w:ilvl w:val="0"/>
          <w:numId w:val="6"/>
        </w:numPr>
        <w:tabs>
          <w:tab w:val="clear" w:pos="360"/>
          <w:tab w:val="num" w:pos="142"/>
          <w:tab w:val="left" w:pos="284"/>
        </w:tabs>
        <w:autoSpaceDE w:val="0"/>
        <w:autoSpaceDN w:val="0"/>
        <w:adjustRightInd w:val="0"/>
        <w:ind w:left="284" w:hanging="426"/>
        <w:jc w:val="both"/>
        <w:rPr>
          <w:rFonts w:ascii="Arial" w:hAnsi="Arial" w:cs="Arial"/>
          <w:sz w:val="24"/>
          <w:szCs w:val="24"/>
        </w:rPr>
      </w:pPr>
      <w:r w:rsidRPr="00171CC0">
        <w:rPr>
          <w:rFonts w:ascii="Arial" w:hAnsi="Arial" w:cs="Arial"/>
          <w:color w:val="000000"/>
          <w:sz w:val="24"/>
          <w:szCs w:val="24"/>
        </w:rPr>
        <w:lastRenderedPageBreak/>
        <w:t xml:space="preserve">Skargę wnosi się za pośrednictwem </w:t>
      </w:r>
      <w:r w:rsidRPr="00171CC0">
        <w:rPr>
          <w:rFonts w:ascii="Arial" w:hAnsi="Arial" w:cs="Arial"/>
          <w:sz w:val="24"/>
          <w:szCs w:val="24"/>
        </w:rPr>
        <w:t>Prezesa Izby, w</w:t>
      </w:r>
      <w:r w:rsidRPr="00171CC0">
        <w:rPr>
          <w:rFonts w:ascii="Arial" w:hAnsi="Arial" w:cs="Arial"/>
          <w:color w:val="000000"/>
          <w:sz w:val="24"/>
          <w:szCs w:val="24"/>
        </w:rPr>
        <w:t xml:space="preserve"> terminie 14 dni od dnia doręczenia orzeczenia Izby lub postanowienia Prezesa Izby, o którym mowa w art. 519 ust. 1 ustawy, przesyłając jednocześnie jej odpis przeciwnikowi skargi. Złożenie skargi w placówce pocztowej operatora wyznaczonego w rozumieniu </w:t>
      </w:r>
      <w:r w:rsidRPr="00171CC0">
        <w:rPr>
          <w:rFonts w:ascii="Arial" w:hAnsi="Arial" w:cs="Arial"/>
          <w:color w:val="1B1B1B"/>
          <w:sz w:val="24"/>
          <w:szCs w:val="24"/>
        </w:rPr>
        <w:t>ustawy</w:t>
      </w:r>
      <w:r w:rsidRPr="00171CC0">
        <w:rPr>
          <w:rFonts w:ascii="Arial" w:hAnsi="Arial" w:cs="Arial"/>
          <w:color w:val="000000"/>
          <w:sz w:val="24"/>
          <w:szCs w:val="24"/>
        </w:rPr>
        <w:t xml:space="preserve"> z dnia 23 listopada 2012 r. - Prawo pocztowe jest równoznaczne z jej wniesieniem.</w:t>
      </w:r>
    </w:p>
    <w:p w:rsidR="00AC276E" w:rsidRPr="00171CC0" w:rsidRDefault="00AC276E" w:rsidP="00AC276E">
      <w:pPr>
        <w:numPr>
          <w:ilvl w:val="0"/>
          <w:numId w:val="6"/>
        </w:numPr>
        <w:tabs>
          <w:tab w:val="clear" w:pos="360"/>
          <w:tab w:val="num" w:pos="142"/>
          <w:tab w:val="left" w:pos="284"/>
        </w:tabs>
        <w:autoSpaceDE w:val="0"/>
        <w:autoSpaceDN w:val="0"/>
        <w:adjustRightInd w:val="0"/>
        <w:ind w:left="284" w:hanging="426"/>
        <w:jc w:val="both"/>
        <w:rPr>
          <w:rFonts w:ascii="Arial" w:hAnsi="Arial" w:cs="Arial"/>
          <w:sz w:val="24"/>
          <w:szCs w:val="24"/>
        </w:rPr>
      </w:pPr>
      <w:r w:rsidRPr="00171CC0">
        <w:rPr>
          <w:rFonts w:ascii="Arial" w:hAnsi="Arial" w:cs="Arial"/>
          <w:color w:val="000000"/>
          <w:sz w:val="24"/>
          <w:szCs w:val="24"/>
        </w:rPr>
        <w:t xml:space="preserve">Skarga powinna czynić zadość wymaganiom przewidzianym dla pisma procesowego oraz zawierać oznaczenie zaskarżonego orzeczenia, ze wskazaniem, czy jest ono zaskarżone w całości, czy w części, przytoczenie zarzutów, zwięzłe ich uzasadnienie, wskazanie dowodów, a także wniosek </w:t>
      </w:r>
      <w:r w:rsidR="000D0C34">
        <w:rPr>
          <w:rFonts w:ascii="Arial" w:hAnsi="Arial" w:cs="Arial"/>
          <w:color w:val="000000"/>
          <w:sz w:val="24"/>
          <w:szCs w:val="24"/>
        </w:rPr>
        <w:br/>
      </w:r>
      <w:r w:rsidRPr="00171CC0">
        <w:rPr>
          <w:rFonts w:ascii="Arial" w:hAnsi="Arial" w:cs="Arial"/>
          <w:color w:val="000000"/>
          <w:sz w:val="24"/>
          <w:szCs w:val="24"/>
        </w:rPr>
        <w:t xml:space="preserve">o uchylenie orzeczenia lub o zmianę orzeczenia w całości lub w części, </w:t>
      </w:r>
      <w:r w:rsidR="000D0C34">
        <w:rPr>
          <w:rFonts w:ascii="Arial" w:hAnsi="Arial" w:cs="Arial"/>
          <w:color w:val="000000"/>
          <w:sz w:val="24"/>
          <w:szCs w:val="24"/>
        </w:rPr>
        <w:br/>
      </w:r>
      <w:r w:rsidRPr="00171CC0">
        <w:rPr>
          <w:rFonts w:ascii="Arial" w:hAnsi="Arial" w:cs="Arial"/>
          <w:color w:val="000000"/>
          <w:sz w:val="24"/>
          <w:szCs w:val="24"/>
        </w:rPr>
        <w:t>z zaznaczeniem zakresu żądanej zmiany.</w:t>
      </w:r>
    </w:p>
    <w:p w:rsidR="00052043" w:rsidRPr="00171CC0" w:rsidRDefault="00052043" w:rsidP="00AC276E">
      <w:pPr>
        <w:tabs>
          <w:tab w:val="num" w:pos="360"/>
        </w:tabs>
        <w:ind w:hanging="357"/>
        <w:jc w:val="both"/>
        <w:rPr>
          <w:rFonts w:ascii="Arial" w:hAnsi="Arial" w:cs="Arial"/>
          <w:sz w:val="24"/>
          <w:szCs w:val="24"/>
        </w:rPr>
      </w:pPr>
    </w:p>
    <w:p w:rsidR="0060016F" w:rsidRPr="00356EC0" w:rsidRDefault="0060016F" w:rsidP="00356EC0">
      <w:pPr>
        <w:pStyle w:val="Nagwek4"/>
        <w:shd w:val="clear" w:color="auto" w:fill="D6E3BC" w:themeFill="accent3" w:themeFillTint="66"/>
        <w:rPr>
          <w:rFonts w:ascii="Arial" w:hAnsi="Arial" w:cs="Arial"/>
          <w:color w:val="auto"/>
        </w:rPr>
      </w:pPr>
      <w:r w:rsidRPr="00171CC0">
        <w:rPr>
          <w:rFonts w:ascii="Arial" w:hAnsi="Arial" w:cs="Arial"/>
          <w:color w:val="auto"/>
        </w:rPr>
        <w:t>ROZDZIAŁ XVI Opis przedmiotu zamówienia</w:t>
      </w:r>
    </w:p>
    <w:p w:rsidR="00D64FD1" w:rsidRDefault="00D64FD1" w:rsidP="00356EC0">
      <w:pPr>
        <w:widowControl w:val="0"/>
        <w:numPr>
          <w:ilvl w:val="0"/>
          <w:numId w:val="36"/>
        </w:numPr>
        <w:tabs>
          <w:tab w:val="clear" w:pos="0"/>
          <w:tab w:val="num" w:pos="284"/>
        </w:tabs>
        <w:suppressAutoHyphens/>
        <w:autoSpaceDE w:val="0"/>
        <w:spacing w:before="240" w:after="240"/>
        <w:ind w:left="284" w:hanging="284"/>
        <w:jc w:val="both"/>
        <w:rPr>
          <w:rFonts w:ascii="Arial" w:hAnsi="Arial" w:cs="Arial"/>
          <w:sz w:val="24"/>
          <w:szCs w:val="24"/>
        </w:rPr>
      </w:pPr>
      <w:r w:rsidRPr="00356EC0">
        <w:rPr>
          <w:rFonts w:ascii="Arial" w:hAnsi="Arial" w:cs="Arial"/>
          <w:sz w:val="24"/>
          <w:szCs w:val="24"/>
        </w:rPr>
        <w:t xml:space="preserve">Przedmiotem zamówienia </w:t>
      </w:r>
      <w:r w:rsidRPr="00935924">
        <w:rPr>
          <w:rFonts w:ascii="Arial" w:hAnsi="Arial" w:cs="Arial"/>
          <w:sz w:val="24"/>
          <w:szCs w:val="24"/>
        </w:rPr>
        <w:t>jest wykonanie robót budowlanych pn.:</w:t>
      </w:r>
      <w:r w:rsidR="0065680F">
        <w:rPr>
          <w:rFonts w:ascii="Arial" w:hAnsi="Arial" w:cs="Arial"/>
          <w:b/>
          <w:sz w:val="24"/>
          <w:szCs w:val="24"/>
        </w:rPr>
        <w:t xml:space="preserve"> „</w:t>
      </w:r>
      <w:r w:rsidR="0065680F" w:rsidRPr="0065680F">
        <w:rPr>
          <w:rFonts w:ascii="Arial" w:hAnsi="Arial" w:cs="Arial"/>
          <w:b/>
          <w:sz w:val="24"/>
          <w:szCs w:val="24"/>
        </w:rPr>
        <w:t>Modernizacja</w:t>
      </w:r>
      <w:r w:rsidR="00B11E15">
        <w:rPr>
          <w:rFonts w:ascii="Arial" w:eastAsiaTheme="minorHAnsi" w:hAnsi="Arial" w:cs="Arial"/>
          <w:b/>
          <w:bCs/>
          <w:sz w:val="24"/>
          <w:szCs w:val="24"/>
          <w:lang w:eastAsia="en-US"/>
        </w:rPr>
        <w:t xml:space="preserve"> klubu</w:t>
      </w:r>
      <w:r w:rsidR="00935924" w:rsidRPr="00935924">
        <w:rPr>
          <w:rFonts w:ascii="Arial" w:eastAsiaTheme="minorHAnsi" w:hAnsi="Arial" w:cs="Arial"/>
          <w:b/>
          <w:bCs/>
          <w:sz w:val="24"/>
          <w:szCs w:val="24"/>
          <w:lang w:eastAsia="en-US"/>
        </w:rPr>
        <w:t xml:space="preserve"> w Skarbimierzycach</w:t>
      </w:r>
      <w:r w:rsidRPr="00935924">
        <w:rPr>
          <w:rFonts w:ascii="Arial" w:hAnsi="Arial" w:cs="Arial"/>
          <w:sz w:val="24"/>
          <w:szCs w:val="24"/>
        </w:rPr>
        <w:t>”.</w:t>
      </w:r>
    </w:p>
    <w:p w:rsidR="00D64FD1" w:rsidRPr="00356EC0" w:rsidRDefault="00D64FD1" w:rsidP="00356EC0">
      <w:pPr>
        <w:widowControl w:val="0"/>
        <w:numPr>
          <w:ilvl w:val="0"/>
          <w:numId w:val="36"/>
        </w:numPr>
        <w:tabs>
          <w:tab w:val="clear" w:pos="0"/>
          <w:tab w:val="num" w:pos="284"/>
        </w:tabs>
        <w:suppressAutoHyphens/>
        <w:autoSpaceDE w:val="0"/>
        <w:spacing w:before="240" w:after="240"/>
        <w:ind w:left="284" w:hanging="284"/>
        <w:jc w:val="both"/>
        <w:rPr>
          <w:rFonts w:ascii="Arial" w:hAnsi="Arial" w:cs="Arial"/>
          <w:sz w:val="24"/>
          <w:szCs w:val="24"/>
        </w:rPr>
      </w:pPr>
      <w:r w:rsidRPr="00356EC0">
        <w:rPr>
          <w:rFonts w:ascii="Arial" w:hAnsi="Arial" w:cs="Arial"/>
          <w:sz w:val="24"/>
          <w:szCs w:val="24"/>
        </w:rPr>
        <w:t>Kod CPV 45.00.00.00-7 – roboty budowlane</w:t>
      </w:r>
    </w:p>
    <w:p w:rsidR="00D64FD1" w:rsidRPr="00356EC0" w:rsidRDefault="00D64FD1" w:rsidP="00356EC0">
      <w:pPr>
        <w:widowControl w:val="0"/>
        <w:numPr>
          <w:ilvl w:val="0"/>
          <w:numId w:val="36"/>
        </w:numPr>
        <w:tabs>
          <w:tab w:val="clear" w:pos="0"/>
          <w:tab w:val="num" w:pos="284"/>
        </w:tabs>
        <w:suppressAutoHyphens/>
        <w:autoSpaceDE w:val="0"/>
        <w:spacing w:before="240"/>
        <w:ind w:left="284" w:hanging="284"/>
        <w:jc w:val="both"/>
        <w:rPr>
          <w:rFonts w:ascii="Arial" w:hAnsi="Arial" w:cs="Arial"/>
          <w:sz w:val="24"/>
          <w:szCs w:val="24"/>
        </w:rPr>
      </w:pPr>
      <w:r w:rsidRPr="00356EC0">
        <w:rPr>
          <w:rFonts w:ascii="Arial" w:hAnsi="Arial" w:cs="Arial"/>
          <w:sz w:val="24"/>
          <w:szCs w:val="24"/>
        </w:rPr>
        <w:t>Zakres zamówienia obejmuje:</w:t>
      </w:r>
    </w:p>
    <w:p w:rsidR="00A051CE" w:rsidRPr="00A679F5" w:rsidRDefault="00D64FD1" w:rsidP="00A679F5">
      <w:pPr>
        <w:ind w:left="284"/>
        <w:jc w:val="both"/>
        <w:rPr>
          <w:rFonts w:ascii="Arial" w:hAnsi="Arial" w:cs="Arial"/>
          <w:sz w:val="24"/>
          <w:szCs w:val="24"/>
        </w:rPr>
      </w:pPr>
      <w:r w:rsidRPr="00356EC0">
        <w:rPr>
          <w:rFonts w:ascii="Arial" w:hAnsi="Arial" w:cs="Arial"/>
          <w:sz w:val="24"/>
          <w:szCs w:val="24"/>
        </w:rPr>
        <w:t>Wykonanie wszystkich prac prowadzących do osiągnięcia stanu zgodnego z dokumentacją projektową, specyfikacjami technicznymi wykonania i odbioru robót budowlanych, SWZ</w:t>
      </w:r>
      <w:r w:rsidR="00356EC0">
        <w:rPr>
          <w:rFonts w:ascii="Arial" w:hAnsi="Arial" w:cs="Arial"/>
          <w:sz w:val="24"/>
          <w:szCs w:val="24"/>
        </w:rPr>
        <w:t xml:space="preserve"> </w:t>
      </w:r>
      <w:r w:rsidRPr="00356EC0">
        <w:rPr>
          <w:rFonts w:ascii="Arial" w:hAnsi="Arial" w:cs="Arial"/>
          <w:sz w:val="24"/>
          <w:szCs w:val="24"/>
        </w:rPr>
        <w:t>oraz zapisami wzoru umowy.</w:t>
      </w:r>
    </w:p>
    <w:p w:rsidR="00D64FD1" w:rsidRPr="00774BBB" w:rsidRDefault="00D64FD1" w:rsidP="0087340A">
      <w:pPr>
        <w:widowControl w:val="0"/>
        <w:numPr>
          <w:ilvl w:val="0"/>
          <w:numId w:val="36"/>
        </w:numPr>
        <w:tabs>
          <w:tab w:val="clear" w:pos="0"/>
          <w:tab w:val="num" w:pos="284"/>
        </w:tabs>
        <w:suppressAutoHyphens/>
        <w:autoSpaceDE w:val="0"/>
        <w:spacing w:before="240"/>
        <w:ind w:left="284" w:hanging="284"/>
        <w:jc w:val="both"/>
        <w:rPr>
          <w:rFonts w:ascii="Arial" w:hAnsi="Arial" w:cs="Arial"/>
          <w:sz w:val="24"/>
          <w:szCs w:val="24"/>
        </w:rPr>
      </w:pPr>
      <w:r w:rsidRPr="00774BBB">
        <w:rPr>
          <w:rFonts w:ascii="Arial" w:hAnsi="Arial" w:cs="Arial"/>
          <w:sz w:val="24"/>
          <w:szCs w:val="24"/>
        </w:rPr>
        <w:t xml:space="preserve">Wykonawca zobowiązany jest do dostarczenia Zamawiającemu oraz uzyskanie akceptacji Zamawiającego w terminie najpóźniej do momentu podpisania umowy </w:t>
      </w:r>
      <w:r w:rsidRPr="00774BBB">
        <w:rPr>
          <w:rFonts w:ascii="Arial" w:hAnsi="Arial" w:cs="Arial"/>
          <w:b/>
          <w:sz w:val="24"/>
          <w:szCs w:val="24"/>
        </w:rPr>
        <w:t>kosztorysu ofertowego</w:t>
      </w:r>
      <w:r w:rsidRPr="00774BBB">
        <w:rPr>
          <w:rFonts w:ascii="Arial" w:hAnsi="Arial" w:cs="Arial"/>
          <w:sz w:val="24"/>
          <w:szCs w:val="24"/>
        </w:rPr>
        <w:t xml:space="preserve"> sporządzonego metodą kalkulacji szczegółowej. Kalkulac</w:t>
      </w:r>
      <w:r w:rsidR="0087340A" w:rsidRPr="00774BBB">
        <w:rPr>
          <w:rFonts w:ascii="Arial" w:hAnsi="Arial" w:cs="Arial"/>
          <w:sz w:val="24"/>
          <w:szCs w:val="24"/>
        </w:rPr>
        <w:t xml:space="preserve">ja szczegółowa polegać powinna </w:t>
      </w:r>
      <w:r w:rsidRPr="00774BBB">
        <w:rPr>
          <w:rFonts w:ascii="Arial" w:hAnsi="Arial" w:cs="Arial"/>
          <w:sz w:val="24"/>
          <w:szCs w:val="24"/>
        </w:rPr>
        <w:t>na obliczeniu ceny kosztorysowej jako sumy iloczynów: ilości ustalonych jednostek przedmiarowych, jednostkowych nakładów rzeczowych i ich cen oraz doliczonych odpowiednio kosztów materiałów pomocniczych nieobjętych nakładami rzeczowymi, kosztów pośrednich i zysku, z uwzględnieniem podatku od towarów i usług - według formuły:</w:t>
      </w:r>
    </w:p>
    <w:p w:rsidR="00D64FD1" w:rsidRPr="00774BBB" w:rsidRDefault="00D64FD1" w:rsidP="00356EC0">
      <w:pPr>
        <w:ind w:left="709"/>
        <w:jc w:val="both"/>
        <w:rPr>
          <w:rFonts w:ascii="Arial" w:hAnsi="Arial" w:cs="Arial"/>
          <w:sz w:val="24"/>
          <w:szCs w:val="24"/>
        </w:rPr>
      </w:pPr>
      <w:proofErr w:type="spellStart"/>
      <w:r w:rsidRPr="00774BBB">
        <w:rPr>
          <w:rFonts w:ascii="Arial" w:hAnsi="Arial" w:cs="Arial"/>
          <w:sz w:val="24"/>
          <w:szCs w:val="24"/>
        </w:rPr>
        <w:t>C</w:t>
      </w:r>
      <w:r w:rsidRPr="00774BBB">
        <w:rPr>
          <w:rFonts w:ascii="Arial" w:hAnsi="Arial" w:cs="Arial"/>
          <w:sz w:val="24"/>
          <w:szCs w:val="24"/>
          <w:vertAlign w:val="subscript"/>
        </w:rPr>
        <w:t>k</w:t>
      </w:r>
      <w:proofErr w:type="spellEnd"/>
      <w:r w:rsidRPr="00774BBB">
        <w:rPr>
          <w:rFonts w:ascii="Arial" w:hAnsi="Arial" w:cs="Arial"/>
          <w:sz w:val="24"/>
          <w:szCs w:val="24"/>
        </w:rPr>
        <w:t xml:space="preserve"> = Σ L * (n * c + </w:t>
      </w:r>
      <w:proofErr w:type="spellStart"/>
      <w:r w:rsidRPr="00774BBB">
        <w:rPr>
          <w:rFonts w:ascii="Arial" w:hAnsi="Arial" w:cs="Arial"/>
          <w:sz w:val="24"/>
          <w:szCs w:val="24"/>
        </w:rPr>
        <w:t>Kp</w:t>
      </w:r>
      <w:r w:rsidRPr="00774BBB">
        <w:rPr>
          <w:rFonts w:ascii="Arial" w:hAnsi="Arial" w:cs="Arial"/>
          <w:sz w:val="24"/>
          <w:szCs w:val="24"/>
          <w:vertAlign w:val="subscript"/>
        </w:rPr>
        <w:t>j</w:t>
      </w:r>
      <w:proofErr w:type="spellEnd"/>
      <w:r w:rsidRPr="00774BBB">
        <w:rPr>
          <w:rFonts w:ascii="Arial" w:hAnsi="Arial" w:cs="Arial"/>
          <w:sz w:val="24"/>
          <w:szCs w:val="24"/>
        </w:rPr>
        <w:t xml:space="preserve"> + </w:t>
      </w:r>
      <w:proofErr w:type="spellStart"/>
      <w:r w:rsidRPr="00774BBB">
        <w:rPr>
          <w:rFonts w:ascii="Arial" w:hAnsi="Arial" w:cs="Arial"/>
          <w:sz w:val="24"/>
          <w:szCs w:val="24"/>
        </w:rPr>
        <w:t>Z</w:t>
      </w:r>
      <w:r w:rsidRPr="00774BBB">
        <w:rPr>
          <w:rFonts w:ascii="Arial" w:hAnsi="Arial" w:cs="Arial"/>
          <w:sz w:val="24"/>
          <w:szCs w:val="24"/>
          <w:vertAlign w:val="subscript"/>
        </w:rPr>
        <w:t>j</w:t>
      </w:r>
      <w:proofErr w:type="spellEnd"/>
      <w:r w:rsidRPr="00774BBB">
        <w:rPr>
          <w:rFonts w:ascii="Arial" w:hAnsi="Arial" w:cs="Arial"/>
          <w:sz w:val="24"/>
          <w:szCs w:val="24"/>
        </w:rPr>
        <w:t>) + P</w:t>
      </w:r>
      <w:r w:rsidRPr="00774BBB">
        <w:rPr>
          <w:rFonts w:ascii="Arial" w:hAnsi="Arial" w:cs="Arial"/>
          <w:sz w:val="24"/>
          <w:szCs w:val="24"/>
          <w:vertAlign w:val="subscript"/>
        </w:rPr>
        <w:t>V</w:t>
      </w:r>
    </w:p>
    <w:p w:rsidR="00D64FD1" w:rsidRPr="00774BBB" w:rsidRDefault="00D64FD1" w:rsidP="00356EC0">
      <w:pPr>
        <w:ind w:left="709"/>
        <w:jc w:val="both"/>
        <w:rPr>
          <w:rFonts w:ascii="Arial" w:hAnsi="Arial" w:cs="Arial"/>
          <w:sz w:val="24"/>
          <w:szCs w:val="24"/>
        </w:rPr>
      </w:pPr>
      <w:r w:rsidRPr="00774BBB">
        <w:rPr>
          <w:rFonts w:ascii="Arial" w:hAnsi="Arial" w:cs="Arial"/>
          <w:sz w:val="24"/>
          <w:szCs w:val="24"/>
        </w:rPr>
        <w:t>gdzie:</w:t>
      </w:r>
    </w:p>
    <w:p w:rsidR="00D64FD1" w:rsidRPr="00774BBB" w:rsidRDefault="00D64FD1" w:rsidP="00356EC0">
      <w:pPr>
        <w:ind w:left="709"/>
        <w:jc w:val="both"/>
        <w:rPr>
          <w:rFonts w:ascii="Arial" w:hAnsi="Arial" w:cs="Arial"/>
          <w:sz w:val="24"/>
          <w:szCs w:val="24"/>
        </w:rPr>
      </w:pPr>
      <w:proofErr w:type="spellStart"/>
      <w:r w:rsidRPr="00774BBB">
        <w:rPr>
          <w:rFonts w:ascii="Arial" w:hAnsi="Arial" w:cs="Arial"/>
          <w:sz w:val="24"/>
          <w:szCs w:val="24"/>
        </w:rPr>
        <w:t>C</w:t>
      </w:r>
      <w:r w:rsidRPr="00774BBB">
        <w:rPr>
          <w:rFonts w:ascii="Arial" w:hAnsi="Arial" w:cs="Arial"/>
          <w:sz w:val="24"/>
          <w:szCs w:val="24"/>
          <w:vertAlign w:val="subscript"/>
        </w:rPr>
        <w:t>k</w:t>
      </w:r>
      <w:proofErr w:type="spellEnd"/>
      <w:r w:rsidRPr="00774BBB">
        <w:rPr>
          <w:rFonts w:ascii="Arial" w:hAnsi="Arial" w:cs="Arial"/>
          <w:sz w:val="24"/>
          <w:szCs w:val="24"/>
        </w:rPr>
        <w:t> - oznacza cenę kosztorysową,</w:t>
      </w:r>
    </w:p>
    <w:p w:rsidR="00D64FD1" w:rsidRPr="00774BBB" w:rsidRDefault="00D64FD1" w:rsidP="00356EC0">
      <w:pPr>
        <w:ind w:left="709"/>
        <w:jc w:val="both"/>
        <w:rPr>
          <w:rFonts w:ascii="Arial" w:hAnsi="Arial" w:cs="Arial"/>
          <w:sz w:val="24"/>
          <w:szCs w:val="24"/>
        </w:rPr>
      </w:pPr>
      <w:r w:rsidRPr="00774BBB">
        <w:rPr>
          <w:rFonts w:ascii="Arial" w:hAnsi="Arial" w:cs="Arial"/>
          <w:sz w:val="24"/>
          <w:szCs w:val="24"/>
        </w:rPr>
        <w:t>L - oznacza ilość ustalonych jednostek przedmiarowych,</w:t>
      </w:r>
    </w:p>
    <w:p w:rsidR="00D64FD1" w:rsidRPr="00774BBB" w:rsidRDefault="00D64FD1" w:rsidP="00356EC0">
      <w:pPr>
        <w:ind w:left="709"/>
        <w:jc w:val="both"/>
        <w:rPr>
          <w:rFonts w:ascii="Arial" w:hAnsi="Arial" w:cs="Arial"/>
          <w:sz w:val="24"/>
          <w:szCs w:val="24"/>
        </w:rPr>
      </w:pPr>
      <w:r w:rsidRPr="00774BBB">
        <w:rPr>
          <w:rFonts w:ascii="Arial" w:hAnsi="Arial" w:cs="Arial"/>
          <w:sz w:val="24"/>
          <w:szCs w:val="24"/>
        </w:rPr>
        <w:t>n - oznacza jednostkowe nakłady rzeczowe: robocizny - n</w:t>
      </w:r>
      <w:r w:rsidRPr="00774BBB">
        <w:rPr>
          <w:rFonts w:ascii="Arial" w:hAnsi="Arial" w:cs="Arial"/>
          <w:sz w:val="24"/>
          <w:szCs w:val="24"/>
          <w:vertAlign w:val="subscript"/>
        </w:rPr>
        <w:t>r</w:t>
      </w:r>
      <w:r w:rsidRPr="00774BBB">
        <w:rPr>
          <w:rFonts w:ascii="Arial" w:hAnsi="Arial" w:cs="Arial"/>
          <w:sz w:val="24"/>
          <w:szCs w:val="24"/>
        </w:rPr>
        <w:t xml:space="preserve">, materiałów - </w:t>
      </w:r>
      <w:proofErr w:type="spellStart"/>
      <w:r w:rsidRPr="00774BBB">
        <w:rPr>
          <w:rFonts w:ascii="Arial" w:hAnsi="Arial" w:cs="Arial"/>
          <w:sz w:val="24"/>
          <w:szCs w:val="24"/>
        </w:rPr>
        <w:t>n</w:t>
      </w:r>
      <w:r w:rsidRPr="00774BBB">
        <w:rPr>
          <w:rFonts w:ascii="Arial" w:hAnsi="Arial" w:cs="Arial"/>
          <w:sz w:val="24"/>
          <w:szCs w:val="24"/>
          <w:vertAlign w:val="subscript"/>
        </w:rPr>
        <w:t>m</w:t>
      </w:r>
      <w:proofErr w:type="spellEnd"/>
      <w:r w:rsidRPr="00774BBB">
        <w:rPr>
          <w:rFonts w:ascii="Arial" w:hAnsi="Arial" w:cs="Arial"/>
          <w:sz w:val="24"/>
          <w:szCs w:val="24"/>
        </w:rPr>
        <w:t xml:space="preserve">, pracy sprzętu i środków transportu technologicznego - </w:t>
      </w:r>
      <w:proofErr w:type="spellStart"/>
      <w:r w:rsidRPr="00774BBB">
        <w:rPr>
          <w:rFonts w:ascii="Arial" w:hAnsi="Arial" w:cs="Arial"/>
          <w:sz w:val="24"/>
          <w:szCs w:val="24"/>
        </w:rPr>
        <w:t>n</w:t>
      </w:r>
      <w:r w:rsidRPr="00774BBB">
        <w:rPr>
          <w:rFonts w:ascii="Arial" w:hAnsi="Arial" w:cs="Arial"/>
          <w:sz w:val="24"/>
          <w:szCs w:val="24"/>
          <w:vertAlign w:val="subscript"/>
        </w:rPr>
        <w:t>s</w:t>
      </w:r>
      <w:proofErr w:type="spellEnd"/>
    </w:p>
    <w:p w:rsidR="00D64FD1" w:rsidRPr="00774BBB" w:rsidRDefault="00D64FD1" w:rsidP="00356EC0">
      <w:pPr>
        <w:ind w:left="709"/>
        <w:jc w:val="both"/>
        <w:rPr>
          <w:rFonts w:ascii="Arial" w:hAnsi="Arial" w:cs="Arial"/>
          <w:sz w:val="24"/>
          <w:szCs w:val="24"/>
        </w:rPr>
      </w:pPr>
      <w:r w:rsidRPr="00774BBB">
        <w:rPr>
          <w:rFonts w:ascii="Arial" w:hAnsi="Arial" w:cs="Arial"/>
          <w:sz w:val="24"/>
          <w:szCs w:val="24"/>
        </w:rPr>
        <w:t>c - oznacza ceny jednostkowe czynników produkcji obejmujące: godzinową stawkę</w:t>
      </w:r>
      <w:r w:rsidR="00356EC0" w:rsidRPr="00774BBB">
        <w:rPr>
          <w:rFonts w:ascii="Arial" w:hAnsi="Arial" w:cs="Arial"/>
          <w:sz w:val="24"/>
          <w:szCs w:val="24"/>
        </w:rPr>
        <w:t xml:space="preserve"> </w:t>
      </w:r>
      <w:r w:rsidRPr="00774BBB">
        <w:rPr>
          <w:rFonts w:ascii="Arial" w:hAnsi="Arial" w:cs="Arial"/>
          <w:sz w:val="24"/>
          <w:szCs w:val="24"/>
        </w:rPr>
        <w:t>robocizny kosztorysowej - C</w:t>
      </w:r>
      <w:r w:rsidRPr="00774BBB">
        <w:rPr>
          <w:rFonts w:ascii="Arial" w:hAnsi="Arial" w:cs="Arial"/>
          <w:sz w:val="24"/>
          <w:szCs w:val="24"/>
          <w:vertAlign w:val="subscript"/>
        </w:rPr>
        <w:t>r</w:t>
      </w:r>
      <w:r w:rsidRPr="00774BBB">
        <w:rPr>
          <w:rFonts w:ascii="Arial" w:hAnsi="Arial" w:cs="Arial"/>
          <w:sz w:val="24"/>
          <w:szCs w:val="24"/>
        </w:rPr>
        <w:t>, ceny jednostkowe materiałów - C</w:t>
      </w:r>
      <w:r w:rsidRPr="00774BBB">
        <w:rPr>
          <w:rFonts w:ascii="Arial" w:hAnsi="Arial" w:cs="Arial"/>
          <w:sz w:val="24"/>
          <w:szCs w:val="24"/>
          <w:vertAlign w:val="subscript"/>
        </w:rPr>
        <w:t>m</w:t>
      </w:r>
      <w:r w:rsidRPr="00774BBB">
        <w:rPr>
          <w:rFonts w:ascii="Arial" w:hAnsi="Arial" w:cs="Arial"/>
          <w:sz w:val="24"/>
          <w:szCs w:val="24"/>
        </w:rPr>
        <w:t>, ceny jednostkowe</w:t>
      </w:r>
      <w:r w:rsidR="00356EC0" w:rsidRPr="00774BBB">
        <w:rPr>
          <w:rFonts w:ascii="Arial" w:hAnsi="Arial" w:cs="Arial"/>
          <w:sz w:val="24"/>
          <w:szCs w:val="24"/>
        </w:rPr>
        <w:t xml:space="preserve"> </w:t>
      </w:r>
      <w:r w:rsidRPr="00774BBB">
        <w:rPr>
          <w:rFonts w:ascii="Arial" w:hAnsi="Arial" w:cs="Arial"/>
          <w:sz w:val="24"/>
          <w:szCs w:val="24"/>
        </w:rPr>
        <w:t>maszynogodziny pracy sprzętu i środków transportu technologicznego - C</w:t>
      </w:r>
      <w:r w:rsidRPr="00774BBB">
        <w:rPr>
          <w:rFonts w:ascii="Arial" w:hAnsi="Arial" w:cs="Arial"/>
          <w:sz w:val="24"/>
          <w:szCs w:val="24"/>
          <w:vertAlign w:val="subscript"/>
        </w:rPr>
        <w:t>s</w:t>
      </w:r>
      <w:r w:rsidRPr="00774BBB">
        <w:rPr>
          <w:rFonts w:ascii="Arial" w:hAnsi="Arial" w:cs="Arial"/>
          <w:sz w:val="24"/>
          <w:szCs w:val="24"/>
        </w:rPr>
        <w:t>,</w:t>
      </w:r>
    </w:p>
    <w:p w:rsidR="00D64FD1" w:rsidRPr="00774BBB" w:rsidRDefault="00D64FD1" w:rsidP="00356EC0">
      <w:pPr>
        <w:ind w:left="709"/>
        <w:jc w:val="both"/>
        <w:rPr>
          <w:rFonts w:ascii="Arial" w:hAnsi="Arial" w:cs="Arial"/>
          <w:sz w:val="24"/>
          <w:szCs w:val="24"/>
        </w:rPr>
      </w:pPr>
      <w:r w:rsidRPr="00774BBB">
        <w:rPr>
          <w:rFonts w:ascii="Arial" w:hAnsi="Arial" w:cs="Arial"/>
          <w:sz w:val="24"/>
          <w:szCs w:val="24"/>
        </w:rPr>
        <w:t xml:space="preserve">n * c - oznacza koszty bezpośrednie na jednostkę przedmiarową obliczone </w:t>
      </w:r>
      <w:r w:rsidRPr="00774BBB">
        <w:rPr>
          <w:rFonts w:ascii="Arial" w:hAnsi="Arial" w:cs="Arial"/>
          <w:sz w:val="24"/>
          <w:szCs w:val="24"/>
        </w:rPr>
        <w:br/>
        <w:t>wg wzoru:</w:t>
      </w:r>
    </w:p>
    <w:p w:rsidR="00D64FD1" w:rsidRPr="00774BBB" w:rsidRDefault="00D64FD1" w:rsidP="00356EC0">
      <w:pPr>
        <w:ind w:left="360" w:firstLine="349"/>
        <w:jc w:val="both"/>
        <w:rPr>
          <w:rFonts w:ascii="Arial" w:hAnsi="Arial" w:cs="Arial"/>
          <w:sz w:val="24"/>
          <w:szCs w:val="24"/>
        </w:rPr>
      </w:pPr>
      <w:r w:rsidRPr="00774BBB">
        <w:rPr>
          <w:rFonts w:ascii="Arial" w:hAnsi="Arial" w:cs="Arial"/>
          <w:sz w:val="24"/>
          <w:szCs w:val="24"/>
        </w:rPr>
        <w:t xml:space="preserve">n * c = </w:t>
      </w:r>
      <w:proofErr w:type="spellStart"/>
      <w:r w:rsidRPr="00774BBB">
        <w:rPr>
          <w:rFonts w:ascii="Arial" w:hAnsi="Arial" w:cs="Arial"/>
          <w:sz w:val="24"/>
          <w:szCs w:val="24"/>
        </w:rPr>
        <w:t>Σn</w:t>
      </w:r>
      <w:r w:rsidRPr="00774BBB">
        <w:rPr>
          <w:rFonts w:ascii="Arial" w:hAnsi="Arial" w:cs="Arial"/>
          <w:sz w:val="24"/>
          <w:szCs w:val="24"/>
          <w:vertAlign w:val="subscript"/>
        </w:rPr>
        <w:t>r</w:t>
      </w:r>
      <w:proofErr w:type="spellEnd"/>
      <w:r w:rsidRPr="00774BBB">
        <w:rPr>
          <w:rFonts w:ascii="Arial" w:hAnsi="Arial" w:cs="Arial"/>
          <w:sz w:val="24"/>
          <w:szCs w:val="24"/>
        </w:rPr>
        <w:t> * C</w:t>
      </w:r>
      <w:r w:rsidRPr="00774BBB">
        <w:rPr>
          <w:rFonts w:ascii="Arial" w:hAnsi="Arial" w:cs="Arial"/>
          <w:sz w:val="24"/>
          <w:szCs w:val="24"/>
          <w:vertAlign w:val="subscript"/>
        </w:rPr>
        <w:t>r</w:t>
      </w:r>
      <w:r w:rsidRPr="00774BBB">
        <w:rPr>
          <w:rFonts w:ascii="Arial" w:hAnsi="Arial" w:cs="Arial"/>
          <w:sz w:val="24"/>
          <w:szCs w:val="24"/>
        </w:rPr>
        <w:t> + Σ(</w:t>
      </w:r>
      <w:proofErr w:type="spellStart"/>
      <w:r w:rsidRPr="00774BBB">
        <w:rPr>
          <w:rFonts w:ascii="Arial" w:hAnsi="Arial" w:cs="Arial"/>
          <w:sz w:val="24"/>
          <w:szCs w:val="24"/>
        </w:rPr>
        <w:t>n</w:t>
      </w:r>
      <w:r w:rsidRPr="00774BBB">
        <w:rPr>
          <w:rFonts w:ascii="Arial" w:hAnsi="Arial" w:cs="Arial"/>
          <w:sz w:val="24"/>
          <w:szCs w:val="24"/>
          <w:vertAlign w:val="subscript"/>
        </w:rPr>
        <w:t>m</w:t>
      </w:r>
      <w:proofErr w:type="spellEnd"/>
      <w:r w:rsidRPr="00774BBB">
        <w:rPr>
          <w:rFonts w:ascii="Arial" w:hAnsi="Arial" w:cs="Arial"/>
          <w:sz w:val="24"/>
          <w:szCs w:val="24"/>
        </w:rPr>
        <w:t> * C</w:t>
      </w:r>
      <w:r w:rsidRPr="00774BBB">
        <w:rPr>
          <w:rFonts w:ascii="Arial" w:hAnsi="Arial" w:cs="Arial"/>
          <w:sz w:val="24"/>
          <w:szCs w:val="24"/>
          <w:vertAlign w:val="subscript"/>
        </w:rPr>
        <w:t>m</w:t>
      </w:r>
      <w:r w:rsidRPr="00774BBB">
        <w:rPr>
          <w:rFonts w:ascii="Arial" w:hAnsi="Arial" w:cs="Arial"/>
          <w:sz w:val="24"/>
          <w:szCs w:val="24"/>
        </w:rPr>
        <w:t xml:space="preserve"> + </w:t>
      </w:r>
      <w:proofErr w:type="spellStart"/>
      <w:r w:rsidRPr="00774BBB">
        <w:rPr>
          <w:rFonts w:ascii="Arial" w:hAnsi="Arial" w:cs="Arial"/>
          <w:sz w:val="24"/>
          <w:szCs w:val="24"/>
        </w:rPr>
        <w:t>Mp</w:t>
      </w:r>
      <w:r w:rsidRPr="00774BBB">
        <w:rPr>
          <w:rFonts w:ascii="Arial" w:hAnsi="Arial" w:cs="Arial"/>
          <w:sz w:val="24"/>
          <w:szCs w:val="24"/>
          <w:vertAlign w:val="subscript"/>
        </w:rPr>
        <w:t>j</w:t>
      </w:r>
      <w:proofErr w:type="spellEnd"/>
      <w:r w:rsidRPr="00774BBB">
        <w:rPr>
          <w:rFonts w:ascii="Arial" w:hAnsi="Arial" w:cs="Arial"/>
          <w:sz w:val="24"/>
          <w:szCs w:val="24"/>
        </w:rPr>
        <w:t xml:space="preserve">) + </w:t>
      </w:r>
      <w:proofErr w:type="spellStart"/>
      <w:r w:rsidRPr="00774BBB">
        <w:rPr>
          <w:rFonts w:ascii="Arial" w:hAnsi="Arial" w:cs="Arial"/>
          <w:sz w:val="24"/>
          <w:szCs w:val="24"/>
        </w:rPr>
        <w:t>Σn</w:t>
      </w:r>
      <w:r w:rsidRPr="00774BBB">
        <w:rPr>
          <w:rFonts w:ascii="Arial" w:hAnsi="Arial" w:cs="Arial"/>
          <w:sz w:val="24"/>
          <w:szCs w:val="24"/>
          <w:vertAlign w:val="subscript"/>
        </w:rPr>
        <w:t>s</w:t>
      </w:r>
      <w:proofErr w:type="spellEnd"/>
      <w:r w:rsidRPr="00774BBB">
        <w:rPr>
          <w:rFonts w:ascii="Arial" w:hAnsi="Arial" w:cs="Arial"/>
          <w:sz w:val="24"/>
          <w:szCs w:val="24"/>
        </w:rPr>
        <w:t> * Cs</w:t>
      </w:r>
    </w:p>
    <w:p w:rsidR="00D64FD1" w:rsidRPr="00774BBB" w:rsidRDefault="00D64FD1" w:rsidP="00356EC0">
      <w:pPr>
        <w:ind w:left="360" w:firstLine="349"/>
        <w:jc w:val="both"/>
        <w:rPr>
          <w:rFonts w:ascii="Arial" w:hAnsi="Arial" w:cs="Arial"/>
          <w:sz w:val="24"/>
          <w:szCs w:val="24"/>
        </w:rPr>
      </w:pPr>
      <w:proofErr w:type="spellStart"/>
      <w:r w:rsidRPr="00774BBB">
        <w:rPr>
          <w:rFonts w:ascii="Arial" w:hAnsi="Arial" w:cs="Arial"/>
          <w:sz w:val="24"/>
          <w:szCs w:val="24"/>
        </w:rPr>
        <w:t>Mp</w:t>
      </w:r>
      <w:r w:rsidRPr="00774BBB">
        <w:rPr>
          <w:rFonts w:ascii="Arial" w:hAnsi="Arial" w:cs="Arial"/>
          <w:sz w:val="24"/>
          <w:szCs w:val="24"/>
          <w:vertAlign w:val="subscript"/>
        </w:rPr>
        <w:t>j</w:t>
      </w:r>
      <w:proofErr w:type="spellEnd"/>
      <w:r w:rsidRPr="00774BBB">
        <w:rPr>
          <w:rFonts w:ascii="Arial" w:hAnsi="Arial" w:cs="Arial"/>
          <w:sz w:val="24"/>
          <w:szCs w:val="24"/>
        </w:rPr>
        <w:t> - oznacza koszty materiałów pomocniczych na jednostkę przedmiarową,</w:t>
      </w:r>
    </w:p>
    <w:p w:rsidR="00D64FD1" w:rsidRPr="00774BBB" w:rsidRDefault="00D64FD1" w:rsidP="00356EC0">
      <w:pPr>
        <w:ind w:left="360" w:firstLine="349"/>
        <w:jc w:val="both"/>
        <w:rPr>
          <w:rFonts w:ascii="Arial" w:hAnsi="Arial" w:cs="Arial"/>
          <w:sz w:val="24"/>
          <w:szCs w:val="24"/>
        </w:rPr>
      </w:pPr>
      <w:proofErr w:type="spellStart"/>
      <w:r w:rsidRPr="00774BBB">
        <w:rPr>
          <w:rFonts w:ascii="Arial" w:hAnsi="Arial" w:cs="Arial"/>
          <w:sz w:val="24"/>
          <w:szCs w:val="24"/>
        </w:rPr>
        <w:t>Kp</w:t>
      </w:r>
      <w:proofErr w:type="spellEnd"/>
      <w:r w:rsidRPr="00774BBB">
        <w:rPr>
          <w:rFonts w:ascii="Arial" w:hAnsi="Arial" w:cs="Arial"/>
          <w:sz w:val="24"/>
          <w:szCs w:val="24"/>
        </w:rPr>
        <w:t xml:space="preserve"> - oznacza koszty pośrednie,</w:t>
      </w:r>
    </w:p>
    <w:p w:rsidR="00D64FD1" w:rsidRPr="00774BBB" w:rsidRDefault="00D64FD1" w:rsidP="00356EC0">
      <w:pPr>
        <w:ind w:left="360" w:firstLine="349"/>
        <w:jc w:val="both"/>
        <w:rPr>
          <w:rFonts w:ascii="Arial" w:hAnsi="Arial" w:cs="Arial"/>
          <w:sz w:val="24"/>
          <w:szCs w:val="24"/>
        </w:rPr>
      </w:pPr>
      <w:proofErr w:type="spellStart"/>
      <w:r w:rsidRPr="00774BBB">
        <w:rPr>
          <w:rFonts w:ascii="Arial" w:hAnsi="Arial" w:cs="Arial"/>
          <w:sz w:val="24"/>
          <w:szCs w:val="24"/>
        </w:rPr>
        <w:t>Kp</w:t>
      </w:r>
      <w:r w:rsidRPr="00774BBB">
        <w:rPr>
          <w:rFonts w:ascii="Arial" w:hAnsi="Arial" w:cs="Arial"/>
          <w:sz w:val="24"/>
          <w:szCs w:val="24"/>
          <w:vertAlign w:val="subscript"/>
        </w:rPr>
        <w:t>j</w:t>
      </w:r>
      <w:proofErr w:type="spellEnd"/>
      <w:r w:rsidRPr="00774BBB">
        <w:rPr>
          <w:rFonts w:ascii="Arial" w:hAnsi="Arial" w:cs="Arial"/>
          <w:sz w:val="24"/>
          <w:szCs w:val="24"/>
        </w:rPr>
        <w:t> - oznacza koszty pośrednie na jednostkę przedmiarową,</w:t>
      </w:r>
    </w:p>
    <w:p w:rsidR="00D64FD1" w:rsidRPr="00774BBB" w:rsidRDefault="00D64FD1" w:rsidP="00356EC0">
      <w:pPr>
        <w:ind w:left="360" w:firstLine="349"/>
        <w:jc w:val="both"/>
        <w:rPr>
          <w:rFonts w:ascii="Arial" w:hAnsi="Arial" w:cs="Arial"/>
          <w:sz w:val="24"/>
          <w:szCs w:val="24"/>
        </w:rPr>
      </w:pPr>
      <w:r w:rsidRPr="00774BBB">
        <w:rPr>
          <w:rFonts w:ascii="Arial" w:hAnsi="Arial" w:cs="Arial"/>
          <w:sz w:val="24"/>
          <w:szCs w:val="24"/>
        </w:rPr>
        <w:t>Z - oznacza zysk kalkulacyjny,</w:t>
      </w:r>
    </w:p>
    <w:p w:rsidR="00D64FD1" w:rsidRPr="00774BBB" w:rsidRDefault="00D64FD1" w:rsidP="00356EC0">
      <w:pPr>
        <w:ind w:left="360" w:firstLine="349"/>
        <w:jc w:val="both"/>
        <w:rPr>
          <w:rFonts w:ascii="Arial" w:hAnsi="Arial" w:cs="Arial"/>
          <w:sz w:val="24"/>
          <w:szCs w:val="24"/>
        </w:rPr>
      </w:pPr>
      <w:proofErr w:type="spellStart"/>
      <w:r w:rsidRPr="00774BBB">
        <w:rPr>
          <w:rFonts w:ascii="Arial" w:hAnsi="Arial" w:cs="Arial"/>
          <w:sz w:val="24"/>
          <w:szCs w:val="24"/>
        </w:rPr>
        <w:t>Z</w:t>
      </w:r>
      <w:r w:rsidRPr="00774BBB">
        <w:rPr>
          <w:rFonts w:ascii="Arial" w:hAnsi="Arial" w:cs="Arial"/>
          <w:sz w:val="24"/>
          <w:szCs w:val="24"/>
          <w:vertAlign w:val="subscript"/>
        </w:rPr>
        <w:t>j</w:t>
      </w:r>
      <w:proofErr w:type="spellEnd"/>
      <w:r w:rsidRPr="00774BBB">
        <w:rPr>
          <w:rFonts w:ascii="Arial" w:hAnsi="Arial" w:cs="Arial"/>
          <w:sz w:val="24"/>
          <w:szCs w:val="24"/>
        </w:rPr>
        <w:t> - oznacza zysk kalkulacyjny na jednostkę przedmiarową,</w:t>
      </w:r>
    </w:p>
    <w:p w:rsidR="00D64FD1" w:rsidRPr="00774BBB" w:rsidRDefault="00D64FD1" w:rsidP="00356EC0">
      <w:pPr>
        <w:spacing w:after="240"/>
        <w:ind w:left="360" w:firstLine="349"/>
        <w:jc w:val="both"/>
        <w:rPr>
          <w:rFonts w:ascii="Arial" w:hAnsi="Arial" w:cs="Arial"/>
          <w:sz w:val="24"/>
          <w:szCs w:val="24"/>
        </w:rPr>
      </w:pPr>
      <w:r w:rsidRPr="00774BBB">
        <w:rPr>
          <w:rFonts w:ascii="Arial" w:hAnsi="Arial" w:cs="Arial"/>
          <w:sz w:val="24"/>
          <w:szCs w:val="24"/>
        </w:rPr>
        <w:lastRenderedPageBreak/>
        <w:t>P</w:t>
      </w:r>
      <w:r w:rsidRPr="00774BBB">
        <w:rPr>
          <w:rFonts w:ascii="Arial" w:hAnsi="Arial" w:cs="Arial"/>
          <w:sz w:val="24"/>
          <w:szCs w:val="24"/>
          <w:vertAlign w:val="subscript"/>
        </w:rPr>
        <w:t>V</w:t>
      </w:r>
      <w:r w:rsidRPr="00774BBB">
        <w:rPr>
          <w:rFonts w:ascii="Arial" w:hAnsi="Arial" w:cs="Arial"/>
          <w:sz w:val="24"/>
          <w:szCs w:val="24"/>
        </w:rPr>
        <w:t> - oznacza podatek od towarów i usług (VAT).</w:t>
      </w:r>
    </w:p>
    <w:p w:rsidR="00D64FD1" w:rsidRPr="00774BBB" w:rsidRDefault="00D64FD1" w:rsidP="00356EC0">
      <w:pPr>
        <w:ind w:left="709"/>
        <w:jc w:val="both"/>
        <w:rPr>
          <w:rFonts w:ascii="Arial" w:hAnsi="Arial" w:cs="Arial"/>
          <w:sz w:val="24"/>
          <w:szCs w:val="24"/>
        </w:rPr>
      </w:pPr>
      <w:r w:rsidRPr="00774BBB">
        <w:rPr>
          <w:rFonts w:ascii="Arial" w:hAnsi="Arial" w:cs="Arial"/>
          <w:sz w:val="24"/>
          <w:szCs w:val="24"/>
        </w:rPr>
        <w:t>Koszty materiałów pomocniczych oblicza się jako iloczyn wskaźnika kosztów materiałów pomocniczych i podstawy ich naliczania.</w:t>
      </w:r>
    </w:p>
    <w:p w:rsidR="00D64FD1" w:rsidRPr="00774BBB" w:rsidRDefault="00D64FD1" w:rsidP="00356EC0">
      <w:pPr>
        <w:ind w:left="709"/>
        <w:jc w:val="both"/>
        <w:rPr>
          <w:rFonts w:ascii="Arial" w:hAnsi="Arial" w:cs="Arial"/>
          <w:sz w:val="24"/>
          <w:szCs w:val="24"/>
        </w:rPr>
      </w:pPr>
      <w:r w:rsidRPr="00774BBB">
        <w:rPr>
          <w:rFonts w:ascii="Arial" w:hAnsi="Arial" w:cs="Arial"/>
          <w:sz w:val="24"/>
          <w:szCs w:val="24"/>
        </w:rPr>
        <w:t>Koszty pośrednie w kosztorysie oblicza się jako iloczyn wskaźnika kosztów pośrednich i ustalonej podstawy naliczania lub ustala kwotowo na podstawie preliminarza.</w:t>
      </w:r>
    </w:p>
    <w:p w:rsidR="00D64FD1" w:rsidRPr="00774BBB" w:rsidRDefault="00D64FD1" w:rsidP="00356EC0">
      <w:pPr>
        <w:spacing w:after="240"/>
        <w:ind w:left="709"/>
        <w:jc w:val="both"/>
        <w:rPr>
          <w:rFonts w:ascii="Arial" w:hAnsi="Arial" w:cs="Arial"/>
          <w:sz w:val="24"/>
          <w:szCs w:val="24"/>
        </w:rPr>
      </w:pPr>
      <w:r w:rsidRPr="00774BBB">
        <w:rPr>
          <w:rFonts w:ascii="Arial" w:hAnsi="Arial" w:cs="Arial"/>
          <w:sz w:val="24"/>
          <w:szCs w:val="24"/>
        </w:rPr>
        <w:t>W kalkulacji szczegółowej ujmuje się koszty wszystkich materiałów łącznie z kosztami zakupu.</w:t>
      </w:r>
    </w:p>
    <w:p w:rsidR="00F57B1A" w:rsidRDefault="00D64FD1" w:rsidP="00F57B1A">
      <w:pPr>
        <w:widowControl w:val="0"/>
        <w:numPr>
          <w:ilvl w:val="0"/>
          <w:numId w:val="36"/>
        </w:numPr>
        <w:tabs>
          <w:tab w:val="clear" w:pos="0"/>
          <w:tab w:val="num" w:pos="284"/>
        </w:tabs>
        <w:suppressAutoHyphens/>
        <w:autoSpaceDE w:val="0"/>
        <w:spacing w:before="240"/>
        <w:ind w:left="284" w:hanging="284"/>
        <w:jc w:val="both"/>
        <w:rPr>
          <w:rFonts w:ascii="Arial" w:hAnsi="Arial" w:cs="Arial"/>
          <w:sz w:val="24"/>
          <w:szCs w:val="24"/>
        </w:rPr>
      </w:pPr>
      <w:r w:rsidRPr="00F57B1A">
        <w:rPr>
          <w:rFonts w:ascii="Arial" w:hAnsi="Arial" w:cs="Arial"/>
          <w:sz w:val="24"/>
          <w:szCs w:val="24"/>
        </w:rPr>
        <w:t>Wykonawca</w:t>
      </w:r>
      <w:r w:rsidRPr="00F57B1A">
        <w:rPr>
          <w:rFonts w:ascii="Arial" w:hAnsi="Arial" w:cs="Arial"/>
          <w:bCs/>
          <w:iCs/>
          <w:sz w:val="24"/>
          <w:szCs w:val="24"/>
        </w:rPr>
        <w:t xml:space="preserve"> zobowiązany jest dostarczyć Zamawiającemu</w:t>
      </w:r>
      <w:r w:rsidRPr="00F57B1A">
        <w:rPr>
          <w:rFonts w:ascii="Arial" w:hAnsi="Arial" w:cs="Arial"/>
          <w:sz w:val="24"/>
          <w:szCs w:val="24"/>
        </w:rPr>
        <w:t xml:space="preserve"> oraz uzyskać akceptację Zamawiającego w terminie najpóźniej do momentu podpisania umowy</w:t>
      </w:r>
      <w:r w:rsidRPr="00F57B1A">
        <w:rPr>
          <w:rFonts w:ascii="Arial" w:hAnsi="Arial" w:cs="Arial"/>
          <w:bCs/>
          <w:iCs/>
          <w:sz w:val="24"/>
          <w:szCs w:val="24"/>
        </w:rPr>
        <w:t xml:space="preserve"> harmonogram </w:t>
      </w:r>
      <w:proofErr w:type="spellStart"/>
      <w:r w:rsidRPr="00F57B1A">
        <w:rPr>
          <w:rFonts w:ascii="Arial" w:hAnsi="Arial" w:cs="Arial"/>
          <w:bCs/>
          <w:iCs/>
          <w:sz w:val="24"/>
          <w:szCs w:val="24"/>
        </w:rPr>
        <w:t>rzeczowo-terminowo-finansowy</w:t>
      </w:r>
      <w:proofErr w:type="spellEnd"/>
      <w:r w:rsidRPr="00F57B1A">
        <w:rPr>
          <w:rFonts w:ascii="Arial" w:hAnsi="Arial" w:cs="Arial"/>
          <w:bCs/>
          <w:iCs/>
          <w:sz w:val="24"/>
          <w:szCs w:val="24"/>
        </w:rPr>
        <w:t xml:space="preserve">. Harmonogram </w:t>
      </w:r>
      <w:proofErr w:type="spellStart"/>
      <w:r w:rsidRPr="00F57B1A">
        <w:rPr>
          <w:rFonts w:ascii="Arial" w:hAnsi="Arial" w:cs="Arial"/>
          <w:bCs/>
          <w:iCs/>
          <w:sz w:val="24"/>
          <w:szCs w:val="24"/>
        </w:rPr>
        <w:t>rzeczowo-terminowo-finansowy</w:t>
      </w:r>
      <w:proofErr w:type="spellEnd"/>
      <w:r w:rsidRPr="00F57B1A">
        <w:rPr>
          <w:rFonts w:ascii="Arial" w:hAnsi="Arial" w:cs="Arial"/>
          <w:bCs/>
          <w:iCs/>
          <w:sz w:val="24"/>
          <w:szCs w:val="24"/>
        </w:rPr>
        <w:t xml:space="preserve"> powinien zostać </w:t>
      </w:r>
      <w:r w:rsidR="00F57B1A" w:rsidRPr="00F57B1A">
        <w:rPr>
          <w:rFonts w:ascii="Arial" w:hAnsi="Arial" w:cs="Arial"/>
          <w:bCs/>
          <w:iCs/>
          <w:sz w:val="24"/>
          <w:szCs w:val="24"/>
        </w:rPr>
        <w:t xml:space="preserve">sporządzony w rozbiciu dziennym, </w:t>
      </w:r>
      <w:r w:rsidRPr="00F57B1A">
        <w:rPr>
          <w:rFonts w:ascii="Arial" w:hAnsi="Arial" w:cs="Arial"/>
          <w:bCs/>
          <w:iCs/>
          <w:sz w:val="24"/>
          <w:szCs w:val="24"/>
        </w:rPr>
        <w:t>powinien także zawierać elementy robót, terminy ich wykonania i wartości – opisane i wy</w:t>
      </w:r>
      <w:r w:rsidR="00F57B1A">
        <w:rPr>
          <w:rFonts w:ascii="Arial" w:hAnsi="Arial" w:cs="Arial"/>
          <w:bCs/>
          <w:iCs/>
          <w:sz w:val="24"/>
          <w:szCs w:val="24"/>
        </w:rPr>
        <w:t>liczone w kosztorysie ofertowym.</w:t>
      </w:r>
    </w:p>
    <w:p w:rsidR="00F57B1A" w:rsidRPr="00F57B1A" w:rsidRDefault="00F57B1A" w:rsidP="00F57B1A">
      <w:pPr>
        <w:widowControl w:val="0"/>
        <w:suppressAutoHyphens/>
        <w:autoSpaceDE w:val="0"/>
        <w:ind w:left="284"/>
        <w:jc w:val="both"/>
        <w:rPr>
          <w:rFonts w:ascii="Arial" w:hAnsi="Arial" w:cs="Arial"/>
          <w:sz w:val="24"/>
          <w:szCs w:val="24"/>
        </w:rPr>
      </w:pPr>
    </w:p>
    <w:p w:rsidR="00D64FD1" w:rsidRPr="00774BBB" w:rsidRDefault="00D64FD1" w:rsidP="00356EC0">
      <w:pPr>
        <w:widowControl w:val="0"/>
        <w:numPr>
          <w:ilvl w:val="0"/>
          <w:numId w:val="36"/>
        </w:numPr>
        <w:tabs>
          <w:tab w:val="clear" w:pos="0"/>
          <w:tab w:val="num" w:pos="284"/>
        </w:tabs>
        <w:suppressAutoHyphens/>
        <w:autoSpaceDE w:val="0"/>
        <w:ind w:left="284" w:hanging="284"/>
        <w:jc w:val="both"/>
        <w:rPr>
          <w:rFonts w:ascii="Arial" w:hAnsi="Arial" w:cs="Arial"/>
          <w:sz w:val="24"/>
          <w:szCs w:val="24"/>
        </w:rPr>
      </w:pPr>
      <w:r w:rsidRPr="00774BBB">
        <w:rPr>
          <w:rFonts w:ascii="Arial" w:hAnsi="Arial" w:cs="Arial"/>
          <w:bCs/>
          <w:iCs/>
          <w:sz w:val="24"/>
          <w:szCs w:val="24"/>
        </w:rPr>
        <w:t>Zamawiający</w:t>
      </w:r>
      <w:r w:rsidRPr="00774BBB">
        <w:rPr>
          <w:rFonts w:ascii="Arial" w:hAnsi="Arial" w:cs="Arial"/>
          <w:sz w:val="24"/>
          <w:szCs w:val="24"/>
        </w:rPr>
        <w:t xml:space="preserve"> nie dopuszcza składania ofert częściowych. Podział zamówienia na części wiązałby się z niewłaściwym wykonaniem zamówienia, ponieważ roboty budowlane stanowiące przedmiot zamówienia są ze sobą ściśle powiązane, przenikają się, a skoordynowanie działań różnych wykonawców realizujących różne części byłoby w praktyce niemożliwe. Sytuacja, w której prace prowadzi jeden podmiot, zapewnia poprawną realizację całości prac, odpowiedniego reagowania na wszelkie nieprzewidziane lub kryzysowe sytuacje, a przede wszystkim - nadzór nad realizacją całości prac przez jednego kierownika budowy. Ponadto, sytuacja, w której w obrębie jednego terenu budowy, prace prowadzi jeden podmiot, który jednocześnie za ten teren w pełni odpowiada, eliminuje potencjalne spory dotyczące zakresu odpowiedzialności za zdarzenia mające miejsce na tymże terenie budowy. Realizacja prac przez jednego wykonawcę pozwoli objąć całość zadania rękojmią/ gwarancją na jednakowych zasadach, przez jeden podmiot. Jest to o tyle istotne, że elementy robót będą ze sobą funkcjonalnie powiązane, co mogłoby być źródłem konfliktów dotyczących zakresu odpowiedzialności za ewentualne wady ujawnione w okresie rękojmi/ gwarancji.</w:t>
      </w:r>
    </w:p>
    <w:p w:rsidR="00D26904" w:rsidRPr="00774BBB" w:rsidRDefault="00D26904" w:rsidP="00356EC0">
      <w:pPr>
        <w:widowControl w:val="0"/>
        <w:numPr>
          <w:ilvl w:val="0"/>
          <w:numId w:val="36"/>
        </w:numPr>
        <w:tabs>
          <w:tab w:val="clear" w:pos="0"/>
          <w:tab w:val="num" w:pos="284"/>
        </w:tabs>
        <w:suppressAutoHyphens/>
        <w:autoSpaceDE w:val="0"/>
        <w:ind w:left="284" w:hanging="426"/>
        <w:jc w:val="both"/>
        <w:rPr>
          <w:rFonts w:ascii="Arial" w:hAnsi="Arial" w:cs="Arial"/>
          <w:sz w:val="24"/>
          <w:szCs w:val="24"/>
        </w:rPr>
      </w:pPr>
      <w:r w:rsidRPr="00774BBB">
        <w:rPr>
          <w:rFonts w:ascii="Arial" w:hAnsi="Arial" w:cs="Arial"/>
          <w:bCs/>
          <w:iCs/>
          <w:sz w:val="24"/>
          <w:szCs w:val="24"/>
        </w:rPr>
        <w:t>Zamawiający</w:t>
      </w:r>
      <w:r w:rsidRPr="00774BBB">
        <w:rPr>
          <w:rFonts w:ascii="Arial" w:hAnsi="Arial" w:cs="Arial"/>
          <w:bCs/>
          <w:sz w:val="24"/>
          <w:szCs w:val="24"/>
        </w:rPr>
        <w:t xml:space="preserve"> dołożył należytej staranności w celu wyeliminowania z dokumentów zamówienia  wszelkich nazw własnych.</w:t>
      </w:r>
      <w:r w:rsidRPr="00774BBB">
        <w:rPr>
          <w:rFonts w:ascii="Arial" w:hAnsi="Arial" w:cs="Arial"/>
          <w:sz w:val="24"/>
          <w:szCs w:val="24"/>
        </w:rPr>
        <w:t xml:space="preserve"> Jeżeli jednak w dokumentach zamówienia znajduje się wskazanie </w:t>
      </w:r>
      <w:r w:rsidRPr="00774BBB">
        <w:rPr>
          <w:rFonts w:ascii="Arial" w:hAnsi="Arial" w:cs="Arial"/>
          <w:bCs/>
          <w:sz w:val="24"/>
          <w:szCs w:val="24"/>
        </w:rPr>
        <w:t>znaków towarowych, patentów lub pochodzenia, źródła lub szczególnego procesu, który charakteryzuje produkty lub usługi dostarczane przez konkretnego wykonawcę (nazwy własne) a zamawiający nie określił kryteriów równoważności, o których mowa w art. 99 ust. 6 ustawy, to należy traktować je jako niebyłe.  W związku z powyższym Zamawiający nie wymaga, aby przedmiot zamówienia był realizowany z użyciem wskazanych z nazwy materiałów i produktów. Tym samym wykonawca, który zaoferuje wykonanie zamówienia przy użyciu innych materiałów i produktów nie jest zobowiązany do składania opisu materiałów i produktów równoważnych.</w:t>
      </w:r>
    </w:p>
    <w:p w:rsidR="00D26904" w:rsidRPr="00774BBB" w:rsidRDefault="00D26904" w:rsidP="00356EC0">
      <w:pPr>
        <w:widowControl w:val="0"/>
        <w:numPr>
          <w:ilvl w:val="0"/>
          <w:numId w:val="36"/>
        </w:numPr>
        <w:tabs>
          <w:tab w:val="clear" w:pos="0"/>
          <w:tab w:val="num" w:pos="284"/>
        </w:tabs>
        <w:suppressAutoHyphens/>
        <w:autoSpaceDE w:val="0"/>
        <w:ind w:left="284" w:hanging="426"/>
        <w:jc w:val="both"/>
        <w:rPr>
          <w:rFonts w:ascii="Arial" w:hAnsi="Arial" w:cs="Arial"/>
          <w:sz w:val="24"/>
          <w:szCs w:val="24"/>
        </w:rPr>
      </w:pPr>
      <w:r w:rsidRPr="00774BBB">
        <w:rPr>
          <w:rFonts w:ascii="Arial" w:hAnsi="Arial" w:cs="Arial"/>
          <w:sz w:val="24"/>
          <w:szCs w:val="24"/>
        </w:rPr>
        <w:t xml:space="preserve">W </w:t>
      </w:r>
      <w:r w:rsidRPr="00774BBB">
        <w:rPr>
          <w:rFonts w:ascii="Arial" w:hAnsi="Arial" w:cs="Arial"/>
          <w:bCs/>
          <w:iCs/>
          <w:sz w:val="24"/>
          <w:szCs w:val="24"/>
        </w:rPr>
        <w:t>przypadku</w:t>
      </w:r>
      <w:r w:rsidRPr="00774BBB">
        <w:rPr>
          <w:rFonts w:ascii="Arial" w:hAnsi="Arial" w:cs="Arial"/>
          <w:sz w:val="24"/>
          <w:szCs w:val="24"/>
        </w:rPr>
        <w:t xml:space="preserve"> wystąpienia w dokumentacji postępowania odniesień do norm, ocen technicznych, specyfikacji technicznych i systemów referencji technicznych, </w:t>
      </w:r>
      <w:r w:rsidRPr="00774BBB">
        <w:rPr>
          <w:rFonts w:ascii="Arial" w:hAnsi="Arial" w:cs="Arial"/>
          <w:sz w:val="24"/>
          <w:szCs w:val="24"/>
        </w:rPr>
        <w:br/>
        <w:t xml:space="preserve">o których mowa w art. 101 ust. 1 pkt. 2 oraz ust. 3 ustawy, dopuszcza się rozwiązania równoważne. W przypadku zaoferowania rozwiązań równoważnych wykonawca zobowiązany jest złożyć </w:t>
      </w:r>
      <w:r w:rsidRPr="00774BBB">
        <w:rPr>
          <w:rFonts w:ascii="Arial" w:hAnsi="Arial" w:cs="Arial"/>
          <w:b/>
          <w:sz w:val="24"/>
          <w:szCs w:val="24"/>
        </w:rPr>
        <w:t>wraz z ofertą</w:t>
      </w:r>
      <w:r w:rsidRPr="00774BBB">
        <w:rPr>
          <w:rFonts w:ascii="Arial" w:hAnsi="Arial" w:cs="Arial"/>
          <w:sz w:val="24"/>
          <w:szCs w:val="24"/>
        </w:rPr>
        <w:t xml:space="preserve"> opis rozwiązań równoważnych oraz wykazać, że spełniają one wymagania określone przez zamawiającego. Ilekroć w opisie przedmiotu zamówienia występują odniesienia do norm, ocen </w:t>
      </w:r>
      <w:r w:rsidRPr="00774BBB">
        <w:rPr>
          <w:rFonts w:ascii="Arial" w:hAnsi="Arial" w:cs="Arial"/>
          <w:sz w:val="24"/>
          <w:szCs w:val="24"/>
        </w:rPr>
        <w:lastRenderedPageBreak/>
        <w:t>technicznych, specyfikacji technicznych i systemów referencji technicznych dodaje się po ich brzmieniu zwrot  „lub równoważne”.</w:t>
      </w:r>
    </w:p>
    <w:p w:rsidR="00C10621" w:rsidRPr="00171CC0" w:rsidRDefault="00C10621" w:rsidP="0060016F">
      <w:pPr>
        <w:pStyle w:val="pkt"/>
        <w:spacing w:before="0" w:after="0"/>
        <w:ind w:left="0" w:firstLine="0"/>
        <w:rPr>
          <w:rFonts w:ascii="Arial" w:hAnsi="Arial" w:cs="Arial"/>
        </w:rPr>
      </w:pPr>
    </w:p>
    <w:p w:rsidR="00D26904" w:rsidRPr="007B5583" w:rsidRDefault="00D26904" w:rsidP="00D26904">
      <w:pPr>
        <w:jc w:val="both"/>
        <w:rPr>
          <w:rFonts w:ascii="Arial" w:hAnsi="Arial" w:cs="Arial"/>
          <w:b/>
          <w:sz w:val="24"/>
          <w:szCs w:val="24"/>
          <w:u w:val="single"/>
        </w:rPr>
      </w:pPr>
      <w:bookmarkStart w:id="0" w:name="_GoBack"/>
      <w:bookmarkEnd w:id="0"/>
      <w:r w:rsidRPr="007B5583">
        <w:rPr>
          <w:rFonts w:ascii="Arial" w:hAnsi="Arial" w:cs="Arial"/>
          <w:b/>
          <w:sz w:val="24"/>
          <w:szCs w:val="24"/>
          <w:u w:val="single"/>
        </w:rPr>
        <w:t>Załączniki:</w:t>
      </w:r>
    </w:p>
    <w:p w:rsidR="00D26904" w:rsidRDefault="00D26904" w:rsidP="00D26904">
      <w:pPr>
        <w:tabs>
          <w:tab w:val="left" w:pos="0"/>
          <w:tab w:val="left" w:pos="1843"/>
        </w:tabs>
        <w:rPr>
          <w:rFonts w:ascii="Arial" w:hAnsi="Arial" w:cs="Arial"/>
          <w:sz w:val="24"/>
          <w:szCs w:val="24"/>
        </w:rPr>
      </w:pPr>
      <w:r w:rsidRPr="007B5583">
        <w:rPr>
          <w:rFonts w:ascii="Arial" w:hAnsi="Arial" w:cs="Arial"/>
          <w:b/>
          <w:sz w:val="24"/>
          <w:szCs w:val="24"/>
        </w:rPr>
        <w:t>Załącznik nr  1</w:t>
      </w:r>
      <w:r w:rsidRPr="007B5583">
        <w:rPr>
          <w:rFonts w:ascii="Arial" w:hAnsi="Arial" w:cs="Arial"/>
          <w:b/>
          <w:sz w:val="24"/>
          <w:szCs w:val="24"/>
        </w:rPr>
        <w:tab/>
      </w:r>
      <w:r w:rsidRPr="007B5583">
        <w:rPr>
          <w:rFonts w:ascii="Arial" w:hAnsi="Arial" w:cs="Arial"/>
          <w:sz w:val="24"/>
          <w:szCs w:val="24"/>
        </w:rPr>
        <w:t>formularz oferty</w:t>
      </w:r>
    </w:p>
    <w:p w:rsidR="00D26904" w:rsidRPr="00345318" w:rsidRDefault="00D26904" w:rsidP="00D26904">
      <w:pPr>
        <w:tabs>
          <w:tab w:val="left" w:pos="0"/>
          <w:tab w:val="left" w:pos="1843"/>
        </w:tabs>
        <w:rPr>
          <w:rFonts w:ascii="Arial" w:hAnsi="Arial" w:cs="Arial"/>
          <w:sz w:val="24"/>
          <w:szCs w:val="24"/>
        </w:rPr>
      </w:pPr>
      <w:r w:rsidRPr="007B5583">
        <w:rPr>
          <w:rFonts w:ascii="Arial" w:hAnsi="Arial" w:cs="Arial"/>
          <w:b/>
          <w:sz w:val="24"/>
          <w:szCs w:val="24"/>
        </w:rPr>
        <w:t xml:space="preserve">Załącznik nr  </w:t>
      </w:r>
      <w:r>
        <w:rPr>
          <w:rFonts w:ascii="Arial" w:hAnsi="Arial" w:cs="Arial"/>
          <w:b/>
          <w:sz w:val="24"/>
          <w:szCs w:val="24"/>
        </w:rPr>
        <w:t>2</w:t>
      </w:r>
      <w:r w:rsidRPr="007B5583">
        <w:rPr>
          <w:rFonts w:ascii="Arial" w:hAnsi="Arial" w:cs="Arial"/>
          <w:sz w:val="24"/>
          <w:szCs w:val="24"/>
        </w:rPr>
        <w:tab/>
        <w:t xml:space="preserve">oświadczenie </w:t>
      </w:r>
      <w:r w:rsidRPr="00345318">
        <w:rPr>
          <w:rFonts w:ascii="Arial" w:hAnsi="Arial" w:cs="Arial"/>
          <w:sz w:val="24"/>
          <w:szCs w:val="24"/>
        </w:rPr>
        <w:t>o niepodleganiu wykluczeniu</w:t>
      </w:r>
    </w:p>
    <w:p w:rsidR="00D26904" w:rsidRDefault="00D26904" w:rsidP="00D26904">
      <w:pPr>
        <w:tabs>
          <w:tab w:val="left" w:pos="0"/>
          <w:tab w:val="left" w:pos="1843"/>
        </w:tabs>
        <w:rPr>
          <w:rFonts w:ascii="Arial" w:hAnsi="Arial" w:cs="Arial"/>
          <w:sz w:val="24"/>
          <w:szCs w:val="24"/>
        </w:rPr>
      </w:pPr>
      <w:r w:rsidRPr="007B5583">
        <w:rPr>
          <w:rFonts w:ascii="Arial" w:hAnsi="Arial" w:cs="Arial"/>
          <w:b/>
          <w:sz w:val="24"/>
          <w:szCs w:val="24"/>
        </w:rPr>
        <w:t xml:space="preserve">Załącznik nr  </w:t>
      </w:r>
      <w:r>
        <w:rPr>
          <w:rFonts w:ascii="Arial" w:hAnsi="Arial" w:cs="Arial"/>
          <w:b/>
          <w:sz w:val="24"/>
          <w:szCs w:val="24"/>
        </w:rPr>
        <w:t>3</w:t>
      </w:r>
      <w:r w:rsidRPr="007B5583">
        <w:rPr>
          <w:rFonts w:ascii="Arial" w:hAnsi="Arial" w:cs="Arial"/>
          <w:sz w:val="24"/>
          <w:szCs w:val="24"/>
        </w:rPr>
        <w:tab/>
        <w:t xml:space="preserve">oświadczenie o spełnianiu warunków udziału </w:t>
      </w:r>
    </w:p>
    <w:p w:rsidR="00D26904" w:rsidRDefault="00D26904" w:rsidP="00D26904">
      <w:pPr>
        <w:tabs>
          <w:tab w:val="left" w:pos="0"/>
        </w:tabs>
        <w:rPr>
          <w:rFonts w:ascii="Arial" w:hAnsi="Arial" w:cs="Arial"/>
          <w:color w:val="000000"/>
          <w:sz w:val="24"/>
          <w:szCs w:val="24"/>
        </w:rPr>
      </w:pPr>
      <w:r w:rsidRPr="007B5583">
        <w:rPr>
          <w:rFonts w:ascii="Arial" w:hAnsi="Arial" w:cs="Arial"/>
          <w:b/>
          <w:color w:val="000000"/>
          <w:sz w:val="24"/>
          <w:szCs w:val="24"/>
        </w:rPr>
        <w:t xml:space="preserve">Załącznik nr  </w:t>
      </w:r>
      <w:r>
        <w:rPr>
          <w:rFonts w:ascii="Arial" w:hAnsi="Arial" w:cs="Arial"/>
          <w:b/>
          <w:color w:val="000000"/>
          <w:sz w:val="24"/>
          <w:szCs w:val="24"/>
        </w:rPr>
        <w:t>4</w:t>
      </w:r>
      <w:r w:rsidRPr="007B5583">
        <w:rPr>
          <w:rFonts w:ascii="Arial" w:hAnsi="Arial" w:cs="Arial"/>
          <w:color w:val="000000"/>
          <w:sz w:val="24"/>
          <w:szCs w:val="24"/>
        </w:rPr>
        <w:t xml:space="preserve">   </w:t>
      </w:r>
      <w:r w:rsidRPr="001A3C81">
        <w:rPr>
          <w:rFonts w:ascii="Arial" w:hAnsi="Arial" w:cs="Arial"/>
          <w:sz w:val="24"/>
          <w:szCs w:val="24"/>
        </w:rPr>
        <w:t>wzór zobowiązania podmiotu udostępniającego zasoby</w:t>
      </w:r>
    </w:p>
    <w:p w:rsidR="00D26904" w:rsidRPr="00D36CE7" w:rsidRDefault="00D26904" w:rsidP="00D26904">
      <w:pPr>
        <w:tabs>
          <w:tab w:val="left" w:pos="0"/>
          <w:tab w:val="left" w:pos="1843"/>
        </w:tabs>
        <w:rPr>
          <w:rFonts w:ascii="Arial" w:hAnsi="Arial" w:cs="Arial"/>
          <w:b/>
          <w:sz w:val="24"/>
          <w:szCs w:val="24"/>
        </w:rPr>
      </w:pPr>
      <w:r w:rsidRPr="00D36CE7">
        <w:rPr>
          <w:rFonts w:ascii="Arial" w:hAnsi="Arial" w:cs="Arial"/>
          <w:b/>
          <w:sz w:val="24"/>
          <w:szCs w:val="24"/>
        </w:rPr>
        <w:t>Załącznik nr  5</w:t>
      </w:r>
      <w:r w:rsidRPr="00D36CE7">
        <w:rPr>
          <w:rFonts w:ascii="Arial" w:hAnsi="Arial" w:cs="Arial"/>
          <w:b/>
          <w:sz w:val="24"/>
          <w:szCs w:val="24"/>
        </w:rPr>
        <w:tab/>
      </w:r>
      <w:r w:rsidRPr="00D36CE7">
        <w:rPr>
          <w:rFonts w:ascii="Arial" w:hAnsi="Arial" w:cs="Arial"/>
          <w:sz w:val="24"/>
          <w:szCs w:val="24"/>
        </w:rPr>
        <w:t>w</w:t>
      </w:r>
      <w:r w:rsidRPr="00D36CE7">
        <w:rPr>
          <w:rFonts w:ascii="Arial" w:hAnsi="Arial" w:cs="Arial"/>
          <w:bCs/>
          <w:sz w:val="24"/>
          <w:szCs w:val="24"/>
        </w:rPr>
        <w:t>ykaz przesłanek wykluczenia</w:t>
      </w:r>
    </w:p>
    <w:p w:rsidR="00D26904" w:rsidRPr="007B5583" w:rsidRDefault="00D26904" w:rsidP="00D26904">
      <w:pPr>
        <w:tabs>
          <w:tab w:val="left" w:pos="0"/>
          <w:tab w:val="left" w:pos="1843"/>
        </w:tabs>
        <w:rPr>
          <w:rFonts w:ascii="Arial" w:hAnsi="Arial" w:cs="Arial"/>
          <w:sz w:val="24"/>
          <w:szCs w:val="24"/>
        </w:rPr>
      </w:pPr>
      <w:r w:rsidRPr="007B5583">
        <w:rPr>
          <w:rFonts w:ascii="Arial" w:hAnsi="Arial" w:cs="Arial"/>
          <w:b/>
          <w:sz w:val="24"/>
          <w:szCs w:val="24"/>
        </w:rPr>
        <w:t xml:space="preserve">Załącznik nr  </w:t>
      </w:r>
      <w:r>
        <w:rPr>
          <w:rFonts w:ascii="Arial" w:hAnsi="Arial" w:cs="Arial"/>
          <w:b/>
          <w:sz w:val="24"/>
          <w:szCs w:val="24"/>
        </w:rPr>
        <w:t>6</w:t>
      </w:r>
      <w:r w:rsidRPr="007B5583">
        <w:rPr>
          <w:rFonts w:ascii="Arial" w:hAnsi="Arial" w:cs="Arial"/>
          <w:sz w:val="24"/>
          <w:szCs w:val="24"/>
        </w:rPr>
        <w:tab/>
        <w:t>projekt umowy</w:t>
      </w:r>
    </w:p>
    <w:p w:rsidR="00D26904" w:rsidRDefault="00D26904" w:rsidP="00D26904">
      <w:pPr>
        <w:tabs>
          <w:tab w:val="left" w:pos="0"/>
          <w:tab w:val="left" w:pos="1843"/>
        </w:tabs>
        <w:rPr>
          <w:rFonts w:ascii="Arial" w:hAnsi="Arial" w:cs="Arial"/>
          <w:sz w:val="24"/>
          <w:szCs w:val="24"/>
        </w:rPr>
      </w:pPr>
      <w:r w:rsidRPr="007B5583">
        <w:rPr>
          <w:rFonts w:ascii="Arial" w:hAnsi="Arial" w:cs="Arial"/>
          <w:b/>
          <w:sz w:val="24"/>
          <w:szCs w:val="24"/>
        </w:rPr>
        <w:t xml:space="preserve">Załącznik nr  </w:t>
      </w:r>
      <w:r>
        <w:rPr>
          <w:rFonts w:ascii="Arial" w:hAnsi="Arial" w:cs="Arial"/>
          <w:b/>
          <w:sz w:val="24"/>
          <w:szCs w:val="24"/>
        </w:rPr>
        <w:t>7</w:t>
      </w:r>
      <w:r w:rsidRPr="007B5583">
        <w:rPr>
          <w:rFonts w:ascii="Arial" w:hAnsi="Arial" w:cs="Arial"/>
          <w:sz w:val="24"/>
          <w:szCs w:val="24"/>
        </w:rPr>
        <w:tab/>
        <w:t>dokumentacja projektowa</w:t>
      </w:r>
    </w:p>
    <w:p w:rsidR="003433B2" w:rsidRPr="003433B2" w:rsidRDefault="003433B2" w:rsidP="00D26904">
      <w:pPr>
        <w:tabs>
          <w:tab w:val="left" w:pos="0"/>
          <w:tab w:val="left" w:pos="1843"/>
        </w:tabs>
        <w:rPr>
          <w:rFonts w:ascii="Arial" w:hAnsi="Arial" w:cs="Arial"/>
          <w:sz w:val="24"/>
          <w:szCs w:val="24"/>
        </w:rPr>
      </w:pPr>
      <w:r w:rsidRPr="007B5583">
        <w:rPr>
          <w:rFonts w:ascii="Arial" w:hAnsi="Arial" w:cs="Arial"/>
          <w:b/>
          <w:sz w:val="24"/>
          <w:szCs w:val="24"/>
        </w:rPr>
        <w:t xml:space="preserve">Załącznik nr  </w:t>
      </w:r>
      <w:r>
        <w:rPr>
          <w:rFonts w:ascii="Arial" w:hAnsi="Arial" w:cs="Arial"/>
          <w:b/>
          <w:sz w:val="24"/>
          <w:szCs w:val="24"/>
        </w:rPr>
        <w:t xml:space="preserve">8 </w:t>
      </w:r>
      <w:r>
        <w:rPr>
          <w:rFonts w:ascii="Arial" w:hAnsi="Arial" w:cs="Arial"/>
          <w:b/>
          <w:sz w:val="24"/>
          <w:szCs w:val="24"/>
        </w:rPr>
        <w:tab/>
      </w:r>
      <w:r w:rsidRPr="003433B2">
        <w:rPr>
          <w:rFonts w:ascii="Arial" w:hAnsi="Arial" w:cs="Arial"/>
          <w:sz w:val="24"/>
          <w:szCs w:val="24"/>
        </w:rPr>
        <w:t>pozwolenie na budowę</w:t>
      </w:r>
    </w:p>
    <w:p w:rsidR="0060016F" w:rsidRDefault="0060016F" w:rsidP="0060016F">
      <w:pPr>
        <w:pStyle w:val="pkt"/>
        <w:spacing w:before="0" w:after="0"/>
        <w:ind w:left="0" w:firstLine="0"/>
        <w:rPr>
          <w:rFonts w:ascii="Arial" w:hAnsi="Arial" w:cs="Arial"/>
        </w:rPr>
      </w:pPr>
    </w:p>
    <w:p w:rsidR="008C69F8" w:rsidRPr="00171CC0" w:rsidRDefault="008C69F8" w:rsidP="008C69F8">
      <w:pPr>
        <w:pStyle w:val="pkt"/>
        <w:spacing w:before="0" w:after="0"/>
        <w:ind w:left="0" w:firstLine="0"/>
        <w:rPr>
          <w:rFonts w:ascii="Arial" w:hAnsi="Arial" w:cs="Arial"/>
        </w:rPr>
      </w:pPr>
    </w:p>
    <w:p w:rsidR="008C69F8" w:rsidRPr="00171CC0" w:rsidRDefault="00770BA2" w:rsidP="00770BA2">
      <w:pPr>
        <w:ind w:left="5812"/>
        <w:rPr>
          <w:rFonts w:ascii="Arial" w:hAnsi="Arial" w:cs="Arial"/>
          <w:sz w:val="24"/>
          <w:szCs w:val="24"/>
        </w:rPr>
      </w:pPr>
      <w:r>
        <w:rPr>
          <w:rFonts w:ascii="Arial" w:hAnsi="Arial" w:cs="Arial"/>
          <w:sz w:val="24"/>
          <w:szCs w:val="24"/>
        </w:rPr>
        <w:t>…….…………..…………..</w:t>
      </w:r>
    </w:p>
    <w:p w:rsidR="008C69F8" w:rsidRPr="00171CC0" w:rsidRDefault="00770BA2" w:rsidP="00770BA2">
      <w:pPr>
        <w:ind w:left="5812"/>
        <w:rPr>
          <w:rFonts w:ascii="Arial" w:hAnsi="Arial" w:cs="Arial"/>
          <w:sz w:val="24"/>
          <w:szCs w:val="24"/>
        </w:rPr>
      </w:pPr>
      <w:r>
        <w:rPr>
          <w:rFonts w:ascii="Arial" w:hAnsi="Arial" w:cs="Arial"/>
          <w:sz w:val="24"/>
          <w:szCs w:val="24"/>
        </w:rPr>
        <w:t xml:space="preserve">          Zamawiający</w:t>
      </w:r>
    </w:p>
    <w:p w:rsidR="008C69F8" w:rsidRPr="00171CC0" w:rsidRDefault="008C69F8" w:rsidP="00770BA2">
      <w:pPr>
        <w:ind w:left="5812"/>
        <w:rPr>
          <w:rFonts w:ascii="Arial" w:hAnsi="Arial" w:cs="Arial"/>
          <w:sz w:val="24"/>
          <w:szCs w:val="24"/>
        </w:rPr>
      </w:pPr>
    </w:p>
    <w:p w:rsidR="008C69F8" w:rsidRPr="00171CC0" w:rsidRDefault="008C69F8" w:rsidP="000A6F83">
      <w:pPr>
        <w:jc w:val="right"/>
        <w:rPr>
          <w:rFonts w:ascii="Arial" w:hAnsi="Arial" w:cs="Arial"/>
          <w:sz w:val="24"/>
          <w:szCs w:val="24"/>
        </w:rPr>
      </w:pPr>
      <w:r w:rsidRPr="00171CC0">
        <w:rPr>
          <w:rFonts w:ascii="Arial" w:hAnsi="Arial" w:cs="Arial"/>
          <w:sz w:val="24"/>
          <w:szCs w:val="24"/>
        </w:rPr>
        <w:tab/>
      </w:r>
      <w:r w:rsidRPr="00171CC0">
        <w:rPr>
          <w:rFonts w:ascii="Arial" w:hAnsi="Arial" w:cs="Arial"/>
          <w:sz w:val="24"/>
          <w:szCs w:val="24"/>
        </w:rPr>
        <w:tab/>
      </w:r>
      <w:r w:rsidRPr="00171CC0">
        <w:rPr>
          <w:rFonts w:ascii="Arial" w:hAnsi="Arial" w:cs="Arial"/>
          <w:sz w:val="24"/>
          <w:szCs w:val="24"/>
        </w:rPr>
        <w:tab/>
      </w:r>
      <w:r w:rsidRPr="00171CC0">
        <w:rPr>
          <w:rFonts w:ascii="Arial" w:hAnsi="Arial" w:cs="Arial"/>
          <w:sz w:val="24"/>
          <w:szCs w:val="24"/>
        </w:rPr>
        <w:tab/>
      </w:r>
      <w:r w:rsidRPr="00171CC0">
        <w:rPr>
          <w:rFonts w:ascii="Arial" w:hAnsi="Arial" w:cs="Arial"/>
          <w:sz w:val="24"/>
          <w:szCs w:val="24"/>
        </w:rPr>
        <w:tab/>
      </w:r>
      <w:r w:rsidRPr="00171CC0">
        <w:rPr>
          <w:rFonts w:ascii="Arial" w:hAnsi="Arial" w:cs="Arial"/>
          <w:sz w:val="24"/>
          <w:szCs w:val="24"/>
        </w:rPr>
        <w:tab/>
        <w:t xml:space="preserve"> </w:t>
      </w:r>
    </w:p>
    <w:p w:rsidR="008C69F8" w:rsidRDefault="008C69F8" w:rsidP="008C69F8">
      <w:pPr>
        <w:ind w:left="4956" w:firstLine="708"/>
        <w:rPr>
          <w:rFonts w:ascii="Arial" w:hAnsi="Arial" w:cs="Arial"/>
          <w:sz w:val="24"/>
          <w:szCs w:val="24"/>
        </w:rPr>
      </w:pPr>
    </w:p>
    <w:p w:rsidR="008C69F8" w:rsidRDefault="008C69F8" w:rsidP="008C69F8">
      <w:pPr>
        <w:ind w:left="4956" w:firstLine="708"/>
        <w:rPr>
          <w:rFonts w:ascii="Arial" w:hAnsi="Arial" w:cs="Arial"/>
          <w:sz w:val="24"/>
          <w:szCs w:val="24"/>
        </w:rPr>
      </w:pPr>
    </w:p>
    <w:p w:rsidR="008C69F8" w:rsidRPr="00171CC0" w:rsidRDefault="008C69F8" w:rsidP="008C69F8">
      <w:pPr>
        <w:ind w:left="4956" w:firstLine="708"/>
        <w:rPr>
          <w:rFonts w:ascii="Arial" w:hAnsi="Arial" w:cs="Arial"/>
          <w:sz w:val="24"/>
          <w:szCs w:val="24"/>
        </w:rPr>
      </w:pPr>
    </w:p>
    <w:p w:rsidR="00C10621" w:rsidRPr="00171CC0" w:rsidRDefault="00C10621" w:rsidP="0060016F">
      <w:pPr>
        <w:pStyle w:val="pkt"/>
        <w:spacing w:before="0" w:after="0"/>
        <w:ind w:left="0" w:firstLine="0"/>
        <w:rPr>
          <w:rFonts w:ascii="Arial" w:hAnsi="Arial" w:cs="Arial"/>
        </w:rPr>
      </w:pPr>
    </w:p>
    <w:sectPr w:rsidR="00C10621" w:rsidRPr="00171CC0" w:rsidSect="00836F7D">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929" w:rsidRDefault="00B96929" w:rsidP="00EF0384">
      <w:r>
        <w:separator/>
      </w:r>
    </w:p>
  </w:endnote>
  <w:endnote w:type="continuationSeparator" w:id="0">
    <w:p w:rsidR="00B96929" w:rsidRDefault="00B96929" w:rsidP="00EF03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MS Gothic"/>
    <w:panose1 w:val="00000000000000000000"/>
    <w:charset w:val="80"/>
    <w:family w:val="auto"/>
    <w:notTrueType/>
    <w:pitch w:val="variable"/>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487591"/>
      <w:docPartObj>
        <w:docPartGallery w:val="Page Numbers (Bottom of Page)"/>
        <w:docPartUnique/>
      </w:docPartObj>
    </w:sdtPr>
    <w:sdtEndPr>
      <w:rPr>
        <w:rFonts w:ascii="Arial" w:hAnsi="Arial" w:cs="Arial"/>
      </w:rPr>
    </w:sdtEndPr>
    <w:sdtContent>
      <w:p w:rsidR="00B96929" w:rsidRDefault="00582161">
        <w:pPr>
          <w:pStyle w:val="Stopka"/>
          <w:jc w:val="center"/>
        </w:pPr>
        <w:r w:rsidRPr="00A23EDC">
          <w:rPr>
            <w:rFonts w:ascii="Arial" w:hAnsi="Arial" w:cs="Arial"/>
          </w:rPr>
          <w:fldChar w:fldCharType="begin"/>
        </w:r>
        <w:r w:rsidR="00B96929" w:rsidRPr="00A23EDC">
          <w:rPr>
            <w:rFonts w:ascii="Arial" w:hAnsi="Arial" w:cs="Arial"/>
          </w:rPr>
          <w:instrText xml:space="preserve"> PAGE   \* MERGEFORMAT </w:instrText>
        </w:r>
        <w:r w:rsidRPr="00A23EDC">
          <w:rPr>
            <w:rFonts w:ascii="Arial" w:hAnsi="Arial" w:cs="Arial"/>
          </w:rPr>
          <w:fldChar w:fldCharType="separate"/>
        </w:r>
        <w:r w:rsidR="0030490A">
          <w:rPr>
            <w:rFonts w:ascii="Arial" w:hAnsi="Arial" w:cs="Arial"/>
            <w:noProof/>
          </w:rPr>
          <w:t>11</w:t>
        </w:r>
        <w:r w:rsidRPr="00A23EDC">
          <w:rPr>
            <w:rFonts w:ascii="Arial" w:hAnsi="Arial" w:cs="Arial"/>
          </w:rPr>
          <w:fldChar w:fldCharType="end"/>
        </w:r>
      </w:p>
    </w:sdtContent>
  </w:sdt>
  <w:p w:rsidR="00B96929" w:rsidRDefault="00B9692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929" w:rsidRDefault="00B96929" w:rsidP="00EF0384">
      <w:r>
        <w:separator/>
      </w:r>
    </w:p>
  </w:footnote>
  <w:footnote w:type="continuationSeparator" w:id="0">
    <w:p w:rsidR="00B96929" w:rsidRDefault="00B96929" w:rsidP="00EF03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929" w:rsidRPr="0064351A" w:rsidRDefault="00B96929" w:rsidP="00EF0384">
    <w:pPr>
      <w:pStyle w:val="Nagwek"/>
      <w:rPr>
        <w:rFonts w:ascii="Arial" w:hAnsi="Arial" w:cs="Arial"/>
        <w:b/>
      </w:rPr>
    </w:pPr>
    <w:r w:rsidRPr="008F0A4A">
      <w:rPr>
        <w:rFonts w:ascii="Arial" w:hAnsi="Arial" w:cs="Arial"/>
        <w:b/>
      </w:rPr>
      <w:t xml:space="preserve">Nr sprawy </w:t>
    </w:r>
    <w:r w:rsidR="00F23658">
      <w:rPr>
        <w:rFonts w:ascii="Arial" w:hAnsi="Arial" w:cs="Arial"/>
        <w:b/>
        <w:color w:val="000000" w:themeColor="text1"/>
      </w:rPr>
      <w:t>GCKiB.271.4</w:t>
    </w:r>
    <w:r w:rsidR="00BF55FA" w:rsidRPr="00894595">
      <w:rPr>
        <w:rFonts w:ascii="Arial" w:hAnsi="Arial" w:cs="Arial"/>
        <w:b/>
        <w:color w:val="000000" w:themeColor="text1"/>
      </w:rPr>
      <w:t>.2023</w:t>
    </w:r>
  </w:p>
  <w:p w:rsidR="00B96929" w:rsidRDefault="00B9692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103E7566"/>
    <w:name w:val="WW8Num7"/>
    <w:lvl w:ilvl="0">
      <w:start w:val="1"/>
      <w:numFmt w:val="decimal"/>
      <w:lvlText w:val="%1."/>
      <w:lvlJc w:val="left"/>
      <w:pPr>
        <w:tabs>
          <w:tab w:val="num" w:pos="0"/>
        </w:tabs>
        <w:ind w:left="720" w:hanging="360"/>
      </w:pPr>
      <w:rPr>
        <w:rFonts w:cs="Times New Roman" w:hint="default"/>
      </w:rPr>
    </w:lvl>
    <w:lvl w:ilvl="1">
      <w:start w:val="1"/>
      <w:numFmt w:val="lowerLetter"/>
      <w:lvlText w:val="%2)"/>
      <w:lvlJc w:val="left"/>
      <w:pPr>
        <w:tabs>
          <w:tab w:val="num" w:pos="708"/>
        </w:tabs>
        <w:ind w:left="1440" w:hanging="360"/>
      </w:pPr>
      <w:rPr>
        <w:sz w:val="24"/>
        <w:szCs w:val="22"/>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0000003"/>
    <w:multiLevelType w:val="multilevel"/>
    <w:tmpl w:val="4B1242A2"/>
    <w:name w:val="WW8Num19"/>
    <w:lvl w:ilvl="0">
      <w:start w:val="1"/>
      <w:numFmt w:val="decimal"/>
      <w:lvlText w:val="%1."/>
      <w:lvlJc w:val="left"/>
      <w:pPr>
        <w:tabs>
          <w:tab w:val="num" w:pos="0"/>
        </w:tabs>
        <w:ind w:left="360" w:hanging="360"/>
      </w:pPr>
      <w:rPr>
        <w:rFonts w:cs="Times New Roman" w:hint="default"/>
        <w:b w:val="0"/>
        <w:bCs/>
        <w:i w:val="0"/>
        <w:iCs/>
        <w:color w:val="auto"/>
        <w:sz w:val="24"/>
        <w:szCs w:val="24"/>
      </w:rPr>
    </w:lvl>
    <w:lvl w:ilvl="1">
      <w:start w:val="1"/>
      <w:numFmt w:val="lowerLetter"/>
      <w:lvlText w:val="%2)"/>
      <w:lvlJc w:val="left"/>
      <w:pPr>
        <w:tabs>
          <w:tab w:val="num" w:pos="196"/>
        </w:tabs>
        <w:ind w:left="928"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4"/>
    <w:multiLevelType w:val="multilevel"/>
    <w:tmpl w:val="DF10EE00"/>
    <w:name w:val="WW8Num24"/>
    <w:lvl w:ilvl="0">
      <w:start w:val="1"/>
      <w:numFmt w:val="lowerLetter"/>
      <w:lvlText w:val="%1)"/>
      <w:lvlJc w:val="left"/>
      <w:pPr>
        <w:tabs>
          <w:tab w:val="num" w:pos="0"/>
        </w:tabs>
        <w:ind w:left="360" w:hanging="360"/>
      </w:pPr>
      <w:rPr>
        <w:rFonts w:hint="default"/>
        <w:b w:val="0"/>
        <w:i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5"/>
    <w:multiLevelType w:val="singleLevel"/>
    <w:tmpl w:val="BCF48D6C"/>
    <w:name w:val="WW8Num33"/>
    <w:lvl w:ilvl="0">
      <w:start w:val="1"/>
      <w:numFmt w:val="decimal"/>
      <w:lvlText w:val="%1)"/>
      <w:lvlJc w:val="left"/>
      <w:pPr>
        <w:tabs>
          <w:tab w:val="num" w:pos="0"/>
        </w:tabs>
        <w:ind w:left="862" w:hanging="360"/>
      </w:pPr>
      <w:rPr>
        <w:rFonts w:ascii="Arial" w:hAnsi="Arial" w:cs="Arial" w:hint="default"/>
        <w:color w:val="000000"/>
        <w:sz w:val="24"/>
        <w:szCs w:val="24"/>
      </w:rPr>
    </w:lvl>
  </w:abstractNum>
  <w:abstractNum w:abstractNumId="4">
    <w:nsid w:val="00000006"/>
    <w:multiLevelType w:val="singleLevel"/>
    <w:tmpl w:val="FAFAFBC6"/>
    <w:lvl w:ilvl="0">
      <w:start w:val="1"/>
      <w:numFmt w:val="lowerLetter"/>
      <w:lvlText w:val="%1)"/>
      <w:lvlJc w:val="left"/>
      <w:pPr>
        <w:tabs>
          <w:tab w:val="num" w:pos="708"/>
        </w:tabs>
        <w:ind w:left="360" w:hanging="360"/>
      </w:pPr>
      <w:rPr>
        <w:rFonts w:hint="default"/>
        <w:bCs/>
        <w:i w:val="0"/>
        <w:iCs/>
        <w:color w:val="auto"/>
        <w:sz w:val="24"/>
        <w:szCs w:val="22"/>
      </w:rPr>
    </w:lvl>
  </w:abstractNum>
  <w:abstractNum w:abstractNumId="5">
    <w:nsid w:val="00000007"/>
    <w:multiLevelType w:val="singleLevel"/>
    <w:tmpl w:val="7140362E"/>
    <w:name w:val="WW8Num36"/>
    <w:lvl w:ilvl="0">
      <w:start w:val="1"/>
      <w:numFmt w:val="decimal"/>
      <w:lvlText w:val="%1)"/>
      <w:lvlJc w:val="left"/>
      <w:pPr>
        <w:tabs>
          <w:tab w:val="num" w:pos="0"/>
        </w:tabs>
        <w:ind w:left="720" w:hanging="360"/>
      </w:pPr>
      <w:rPr>
        <w:bCs/>
        <w:color w:val="000000"/>
        <w:sz w:val="22"/>
        <w:szCs w:val="22"/>
      </w:rPr>
    </w:lvl>
  </w:abstractNum>
  <w:abstractNum w:abstractNumId="6">
    <w:nsid w:val="00000008"/>
    <w:multiLevelType w:val="singleLevel"/>
    <w:tmpl w:val="00000008"/>
    <w:name w:val="WW8Num10"/>
    <w:lvl w:ilvl="0">
      <w:start w:val="1"/>
      <w:numFmt w:val="lowerLetter"/>
      <w:lvlText w:val="%1)"/>
      <w:lvlJc w:val="left"/>
      <w:pPr>
        <w:tabs>
          <w:tab w:val="num" w:pos="0"/>
        </w:tabs>
        <w:ind w:left="720" w:hanging="360"/>
      </w:pPr>
    </w:lvl>
  </w:abstractNum>
  <w:abstractNum w:abstractNumId="7">
    <w:nsid w:val="00000009"/>
    <w:multiLevelType w:val="multilevel"/>
    <w:tmpl w:val="00000009"/>
    <w:name w:val="WW8Num9"/>
    <w:lvl w:ilvl="0">
      <w:start w:val="1"/>
      <w:numFmt w:val="decimal"/>
      <w:lvlText w:val="%1)"/>
      <w:lvlJc w:val="left"/>
      <w:pPr>
        <w:tabs>
          <w:tab w:val="num" w:pos="0"/>
        </w:tabs>
        <w:ind w:left="1097" w:hanging="360"/>
      </w:pPr>
      <w:rPr>
        <w:rFonts w:cs="Times New Roman"/>
        <w:color w:val="00000A"/>
      </w:rPr>
    </w:lvl>
    <w:lvl w:ilvl="1">
      <w:start w:val="1"/>
      <w:numFmt w:val="lowerLetter"/>
      <w:lvlText w:val="%2."/>
      <w:lvlJc w:val="left"/>
      <w:pPr>
        <w:tabs>
          <w:tab w:val="num" w:pos="0"/>
        </w:tabs>
        <w:ind w:left="1817" w:hanging="360"/>
      </w:pPr>
      <w:rPr>
        <w:rFonts w:cs="Times New Roman"/>
      </w:rPr>
    </w:lvl>
    <w:lvl w:ilvl="2">
      <w:start w:val="1"/>
      <w:numFmt w:val="lowerRoman"/>
      <w:lvlText w:val="%2.%3."/>
      <w:lvlJc w:val="right"/>
      <w:pPr>
        <w:tabs>
          <w:tab w:val="num" w:pos="0"/>
        </w:tabs>
        <w:ind w:left="2537" w:hanging="180"/>
      </w:pPr>
      <w:rPr>
        <w:rFonts w:cs="Times New Roman"/>
      </w:rPr>
    </w:lvl>
    <w:lvl w:ilvl="3">
      <w:start w:val="1"/>
      <w:numFmt w:val="decimal"/>
      <w:lvlText w:val="%2.%3.%4."/>
      <w:lvlJc w:val="left"/>
      <w:pPr>
        <w:tabs>
          <w:tab w:val="num" w:pos="0"/>
        </w:tabs>
        <w:ind w:left="3257" w:hanging="360"/>
      </w:pPr>
      <w:rPr>
        <w:rFonts w:cs="Times New Roman"/>
      </w:rPr>
    </w:lvl>
    <w:lvl w:ilvl="4">
      <w:start w:val="1"/>
      <w:numFmt w:val="lowerLetter"/>
      <w:lvlText w:val="%2.%3.%4.%5."/>
      <w:lvlJc w:val="left"/>
      <w:pPr>
        <w:tabs>
          <w:tab w:val="num" w:pos="0"/>
        </w:tabs>
        <w:ind w:left="3977" w:hanging="360"/>
      </w:pPr>
      <w:rPr>
        <w:rFonts w:cs="Times New Roman"/>
      </w:rPr>
    </w:lvl>
    <w:lvl w:ilvl="5">
      <w:start w:val="1"/>
      <w:numFmt w:val="lowerRoman"/>
      <w:lvlText w:val="%2.%3.%4.%5.%6."/>
      <w:lvlJc w:val="right"/>
      <w:pPr>
        <w:tabs>
          <w:tab w:val="num" w:pos="0"/>
        </w:tabs>
        <w:ind w:left="4697" w:hanging="180"/>
      </w:pPr>
      <w:rPr>
        <w:rFonts w:cs="Times New Roman"/>
      </w:rPr>
    </w:lvl>
    <w:lvl w:ilvl="6">
      <w:start w:val="1"/>
      <w:numFmt w:val="decimal"/>
      <w:lvlText w:val="%2.%3.%4.%5.%6.%7."/>
      <w:lvlJc w:val="left"/>
      <w:pPr>
        <w:tabs>
          <w:tab w:val="num" w:pos="0"/>
        </w:tabs>
        <w:ind w:left="5417" w:hanging="360"/>
      </w:pPr>
      <w:rPr>
        <w:rFonts w:cs="Times New Roman"/>
      </w:rPr>
    </w:lvl>
    <w:lvl w:ilvl="7">
      <w:start w:val="1"/>
      <w:numFmt w:val="lowerLetter"/>
      <w:lvlText w:val="%2.%3.%4.%5.%6.%7.%8."/>
      <w:lvlJc w:val="left"/>
      <w:pPr>
        <w:tabs>
          <w:tab w:val="num" w:pos="0"/>
        </w:tabs>
        <w:ind w:left="6137" w:hanging="360"/>
      </w:pPr>
      <w:rPr>
        <w:rFonts w:cs="Times New Roman"/>
      </w:rPr>
    </w:lvl>
    <w:lvl w:ilvl="8">
      <w:start w:val="1"/>
      <w:numFmt w:val="lowerRoman"/>
      <w:lvlText w:val="%2.%3.%4.%5.%6.%7.%8.%9."/>
      <w:lvlJc w:val="right"/>
      <w:pPr>
        <w:tabs>
          <w:tab w:val="num" w:pos="0"/>
        </w:tabs>
        <w:ind w:left="6857" w:hanging="180"/>
      </w:pPr>
      <w:rPr>
        <w:rFonts w:cs="Times New Roman"/>
      </w:rPr>
    </w:lvl>
  </w:abstractNum>
  <w:abstractNum w:abstractNumId="8">
    <w:nsid w:val="0000000C"/>
    <w:multiLevelType w:val="singleLevel"/>
    <w:tmpl w:val="03B21026"/>
    <w:name w:val="WW8Num15"/>
    <w:lvl w:ilvl="0">
      <w:start w:val="1"/>
      <w:numFmt w:val="lowerLetter"/>
      <w:lvlText w:val="%1)"/>
      <w:lvlJc w:val="left"/>
      <w:pPr>
        <w:tabs>
          <w:tab w:val="num" w:pos="1724"/>
        </w:tabs>
        <w:ind w:left="1724" w:hanging="360"/>
      </w:pPr>
      <w:rPr>
        <w:rFonts w:hint="default"/>
        <w:sz w:val="24"/>
        <w:szCs w:val="24"/>
      </w:rPr>
    </w:lvl>
  </w:abstractNum>
  <w:abstractNum w:abstractNumId="9">
    <w:nsid w:val="0000000F"/>
    <w:multiLevelType w:val="singleLevel"/>
    <w:tmpl w:val="4D981B1A"/>
    <w:name w:val="WW8Num22"/>
    <w:lvl w:ilvl="0">
      <w:start w:val="1"/>
      <w:numFmt w:val="lowerLetter"/>
      <w:lvlText w:val="%1)"/>
      <w:lvlJc w:val="left"/>
      <w:pPr>
        <w:tabs>
          <w:tab w:val="num" w:pos="1724"/>
        </w:tabs>
        <w:ind w:left="1724" w:hanging="360"/>
      </w:pPr>
      <w:rPr>
        <w:rFonts w:hint="default"/>
        <w:sz w:val="24"/>
        <w:szCs w:val="24"/>
      </w:rPr>
    </w:lvl>
  </w:abstractNum>
  <w:abstractNum w:abstractNumId="10">
    <w:nsid w:val="00000013"/>
    <w:multiLevelType w:val="multilevel"/>
    <w:tmpl w:val="F228937E"/>
    <w:name w:val="WW8Num29"/>
    <w:lvl w:ilvl="0">
      <w:start w:val="1"/>
      <w:numFmt w:val="decimal"/>
      <w:lvlText w:val="%1."/>
      <w:lvlJc w:val="left"/>
      <w:pPr>
        <w:tabs>
          <w:tab w:val="num" w:pos="644"/>
        </w:tabs>
        <w:ind w:left="644" w:hanging="360"/>
      </w:pPr>
    </w:lvl>
    <w:lvl w:ilvl="1">
      <w:start w:val="1"/>
      <w:numFmt w:val="lowerLetter"/>
      <w:lvlText w:val="%2)"/>
      <w:lvlJc w:val="left"/>
      <w:pPr>
        <w:tabs>
          <w:tab w:val="num" w:pos="1724"/>
        </w:tabs>
        <w:ind w:left="1724" w:hanging="360"/>
      </w:pPr>
      <w:rPr>
        <w:rFonts w:hint="default"/>
        <w:sz w:val="24"/>
        <w:szCs w:val="24"/>
      </w:r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11">
    <w:nsid w:val="00000019"/>
    <w:multiLevelType w:val="multilevel"/>
    <w:tmpl w:val="00000019"/>
    <w:name w:val="WW8Num35"/>
    <w:lvl w:ilvl="0">
      <w:start w:val="1"/>
      <w:numFmt w:val="decimal"/>
      <w:lvlText w:val="%1."/>
      <w:lvlJc w:val="left"/>
      <w:pPr>
        <w:tabs>
          <w:tab w:val="num" w:pos="928"/>
        </w:tabs>
        <w:ind w:left="928" w:hanging="36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3">
    <w:nsid w:val="02274F79"/>
    <w:multiLevelType w:val="hybridMultilevel"/>
    <w:tmpl w:val="65281110"/>
    <w:lvl w:ilvl="0" w:tplc="EFA07AD2">
      <w:start w:val="1"/>
      <w:numFmt w:val="lowerLetter"/>
      <w:lvlText w:val="%1)"/>
      <w:lvlJc w:val="left"/>
      <w:pPr>
        <w:ind w:left="1506" w:hanging="360"/>
      </w:pPr>
      <w:rPr>
        <w:rFonts w:ascii="Arial" w:eastAsia="Times New Roman" w:hAnsi="Arial" w:cs="Arial" w:hint="default"/>
        <w:strike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4">
    <w:nsid w:val="04823094"/>
    <w:multiLevelType w:val="hybridMultilevel"/>
    <w:tmpl w:val="D2DE27D2"/>
    <w:lvl w:ilvl="0" w:tplc="04150011">
      <w:start w:val="1"/>
      <w:numFmt w:val="decimal"/>
      <w:lvlText w:val="%1)"/>
      <w:lvlJc w:val="left"/>
      <w:pPr>
        <w:ind w:left="115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0B1F48F4"/>
    <w:multiLevelType w:val="hybridMultilevel"/>
    <w:tmpl w:val="EF8C7F50"/>
    <w:lvl w:ilvl="0" w:tplc="4BF4581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nsid w:val="0B271764"/>
    <w:multiLevelType w:val="singleLevel"/>
    <w:tmpl w:val="04150011"/>
    <w:lvl w:ilvl="0">
      <w:start w:val="1"/>
      <w:numFmt w:val="decimal"/>
      <w:lvlText w:val="%1)"/>
      <w:lvlJc w:val="left"/>
      <w:pPr>
        <w:tabs>
          <w:tab w:val="num" w:pos="360"/>
        </w:tabs>
        <w:ind w:left="360" w:hanging="360"/>
      </w:pPr>
    </w:lvl>
  </w:abstractNum>
  <w:abstractNum w:abstractNumId="17">
    <w:nsid w:val="0D564256"/>
    <w:multiLevelType w:val="hybridMultilevel"/>
    <w:tmpl w:val="37447F44"/>
    <w:lvl w:ilvl="0" w:tplc="9B24293E">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946C2C"/>
    <w:multiLevelType w:val="singleLevel"/>
    <w:tmpl w:val="F4B8B676"/>
    <w:lvl w:ilvl="0">
      <w:start w:val="1"/>
      <w:numFmt w:val="decimal"/>
      <w:lvlText w:val="%1)"/>
      <w:lvlJc w:val="left"/>
      <w:pPr>
        <w:tabs>
          <w:tab w:val="num" w:pos="360"/>
        </w:tabs>
        <w:ind w:left="360" w:hanging="360"/>
      </w:pPr>
    </w:lvl>
  </w:abstractNum>
  <w:abstractNum w:abstractNumId="19">
    <w:nsid w:val="14733A67"/>
    <w:multiLevelType w:val="hybridMultilevel"/>
    <w:tmpl w:val="2A76661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9230547"/>
    <w:multiLevelType w:val="hybridMultilevel"/>
    <w:tmpl w:val="D78E03B2"/>
    <w:lvl w:ilvl="0" w:tplc="1716EFF0">
      <w:start w:val="1"/>
      <w:numFmt w:val="bullet"/>
      <w:lvlText w:val=""/>
      <w:lvlJc w:val="left"/>
      <w:pPr>
        <w:ind w:left="2291" w:hanging="360"/>
      </w:pPr>
      <w:rPr>
        <w:rFonts w:ascii="Arial" w:hAnsi="Arial" w:cs="Arial" w:hint="default"/>
        <w:color w:val="auto"/>
      </w:rPr>
    </w:lvl>
    <w:lvl w:ilvl="1" w:tplc="43AC9564">
      <w:start w:val="1"/>
      <w:numFmt w:val="decimal"/>
      <w:lvlText w:val="b%2)"/>
      <w:lvlJc w:val="left"/>
      <w:pPr>
        <w:ind w:left="3011" w:hanging="360"/>
      </w:pPr>
      <w:rPr>
        <w:rFonts w:ascii="Times New Roman" w:hAnsi="Times New Roman" w:cs="Times New Roman" w:hint="default"/>
      </w:rPr>
    </w:lvl>
    <w:lvl w:ilvl="2" w:tplc="0415001B" w:tentative="1">
      <w:start w:val="1"/>
      <w:numFmt w:val="lowerRoman"/>
      <w:lvlText w:val="%3."/>
      <w:lvlJc w:val="right"/>
      <w:pPr>
        <w:ind w:left="3731" w:hanging="180"/>
      </w:pPr>
    </w:lvl>
    <w:lvl w:ilvl="3" w:tplc="0415000F" w:tentative="1">
      <w:start w:val="1"/>
      <w:numFmt w:val="decimal"/>
      <w:lvlText w:val="%4."/>
      <w:lvlJc w:val="left"/>
      <w:pPr>
        <w:ind w:left="4451" w:hanging="360"/>
      </w:pPr>
    </w:lvl>
    <w:lvl w:ilvl="4" w:tplc="04150019" w:tentative="1">
      <w:start w:val="1"/>
      <w:numFmt w:val="lowerLetter"/>
      <w:lvlText w:val="%5."/>
      <w:lvlJc w:val="left"/>
      <w:pPr>
        <w:ind w:left="5171" w:hanging="360"/>
      </w:pPr>
    </w:lvl>
    <w:lvl w:ilvl="5" w:tplc="0415001B" w:tentative="1">
      <w:start w:val="1"/>
      <w:numFmt w:val="lowerRoman"/>
      <w:lvlText w:val="%6."/>
      <w:lvlJc w:val="right"/>
      <w:pPr>
        <w:ind w:left="5891" w:hanging="180"/>
      </w:pPr>
    </w:lvl>
    <w:lvl w:ilvl="6" w:tplc="0415000F" w:tentative="1">
      <w:start w:val="1"/>
      <w:numFmt w:val="decimal"/>
      <w:lvlText w:val="%7."/>
      <w:lvlJc w:val="left"/>
      <w:pPr>
        <w:ind w:left="6611" w:hanging="360"/>
      </w:pPr>
    </w:lvl>
    <w:lvl w:ilvl="7" w:tplc="04150019" w:tentative="1">
      <w:start w:val="1"/>
      <w:numFmt w:val="lowerLetter"/>
      <w:lvlText w:val="%8."/>
      <w:lvlJc w:val="left"/>
      <w:pPr>
        <w:ind w:left="7331" w:hanging="360"/>
      </w:pPr>
    </w:lvl>
    <w:lvl w:ilvl="8" w:tplc="0415001B" w:tentative="1">
      <w:start w:val="1"/>
      <w:numFmt w:val="lowerRoman"/>
      <w:lvlText w:val="%9."/>
      <w:lvlJc w:val="right"/>
      <w:pPr>
        <w:ind w:left="8051" w:hanging="180"/>
      </w:pPr>
    </w:lvl>
  </w:abstractNum>
  <w:abstractNum w:abstractNumId="21">
    <w:nsid w:val="19D076CC"/>
    <w:multiLevelType w:val="hybridMultilevel"/>
    <w:tmpl w:val="CAE09192"/>
    <w:lvl w:ilvl="0" w:tplc="313AC724">
      <w:start w:val="1"/>
      <w:numFmt w:val="decimal"/>
      <w:lvlText w:val="%1)"/>
      <w:lvlJc w:val="left"/>
      <w:pPr>
        <w:ind w:left="644" w:hanging="360"/>
      </w:pPr>
      <w:rPr>
        <w:rFonts w:hint="default"/>
        <w:b w:val="0"/>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25567CF4"/>
    <w:multiLevelType w:val="hybridMultilevel"/>
    <w:tmpl w:val="8A00C98E"/>
    <w:lvl w:ilvl="0" w:tplc="CE982022">
      <w:start w:val="1"/>
      <w:numFmt w:val="decimal"/>
      <w:lvlText w:val="%1."/>
      <w:lvlJc w:val="left"/>
      <w:pPr>
        <w:ind w:left="750" w:hanging="39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2A6A5C81"/>
    <w:multiLevelType w:val="singleLevel"/>
    <w:tmpl w:val="0415000F"/>
    <w:lvl w:ilvl="0">
      <w:start w:val="1"/>
      <w:numFmt w:val="decimal"/>
      <w:lvlText w:val="%1."/>
      <w:lvlJc w:val="left"/>
      <w:pPr>
        <w:tabs>
          <w:tab w:val="num" w:pos="360"/>
        </w:tabs>
        <w:ind w:left="360" w:hanging="360"/>
      </w:pPr>
    </w:lvl>
  </w:abstractNum>
  <w:abstractNum w:abstractNumId="24">
    <w:nsid w:val="2E227A8A"/>
    <w:multiLevelType w:val="hybridMultilevel"/>
    <w:tmpl w:val="186C2AE8"/>
    <w:lvl w:ilvl="0" w:tplc="64B4DBD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F3B35A0"/>
    <w:multiLevelType w:val="multilevel"/>
    <w:tmpl w:val="B4AEE596"/>
    <w:lvl w:ilvl="0">
      <w:start w:val="4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b w:val="0"/>
      </w:rPr>
    </w:lvl>
    <w:lvl w:ilvl="2">
      <w:start w:val="1"/>
      <w:numFmt w:val="decimal"/>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720"/>
        </w:tabs>
        <w:ind w:left="72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325E00A0"/>
    <w:multiLevelType w:val="hybridMultilevel"/>
    <w:tmpl w:val="50CCF1D4"/>
    <w:lvl w:ilvl="0" w:tplc="FD044DBA">
      <w:start w:val="1"/>
      <w:numFmt w:val="decimal"/>
      <w:lvlText w:val="%1."/>
      <w:lvlJc w:val="left"/>
      <w:pPr>
        <w:ind w:left="6739"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C2B092D"/>
    <w:multiLevelType w:val="hybridMultilevel"/>
    <w:tmpl w:val="BBE4B0CC"/>
    <w:lvl w:ilvl="0" w:tplc="BBE85930">
      <w:start w:val="1"/>
      <w:numFmt w:val="decimal"/>
      <w:lvlText w:val="%1."/>
      <w:lvlJc w:val="left"/>
      <w:pPr>
        <w:tabs>
          <w:tab w:val="num" w:pos="360"/>
        </w:tabs>
        <w:ind w:left="360" w:hanging="360"/>
      </w:pPr>
    </w:lvl>
    <w:lvl w:ilvl="1" w:tplc="EF8A133C">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01B0EBC"/>
    <w:multiLevelType w:val="singleLevel"/>
    <w:tmpl w:val="17DA5D3E"/>
    <w:lvl w:ilvl="0">
      <w:start w:val="1"/>
      <w:numFmt w:val="decimal"/>
      <w:lvlText w:val="%1."/>
      <w:lvlJc w:val="left"/>
      <w:pPr>
        <w:tabs>
          <w:tab w:val="num" w:pos="360"/>
        </w:tabs>
        <w:ind w:left="360" w:hanging="360"/>
      </w:pPr>
      <w:rPr>
        <w:b w:val="0"/>
        <w:sz w:val="24"/>
        <w:szCs w:val="24"/>
      </w:rPr>
    </w:lvl>
  </w:abstractNum>
  <w:abstractNum w:abstractNumId="29">
    <w:nsid w:val="463A61CA"/>
    <w:multiLevelType w:val="hybridMultilevel"/>
    <w:tmpl w:val="8884D032"/>
    <w:lvl w:ilvl="0" w:tplc="48402D5C">
      <w:start w:val="2"/>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6E57FC7"/>
    <w:multiLevelType w:val="hybridMultilevel"/>
    <w:tmpl w:val="77B86A68"/>
    <w:lvl w:ilvl="0" w:tplc="64488A92">
      <w:start w:val="5"/>
      <w:numFmt w:val="decimal"/>
      <w:lvlText w:val="%1."/>
      <w:lvlJc w:val="left"/>
      <w:pPr>
        <w:ind w:left="1072" w:hanging="360"/>
      </w:pPr>
      <w:rPr>
        <w:rFonts w:hint="default"/>
      </w:r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31">
    <w:nsid w:val="4F4C69E7"/>
    <w:multiLevelType w:val="multilevel"/>
    <w:tmpl w:val="62AA936C"/>
    <w:lvl w:ilvl="0">
      <w:start w:val="1"/>
      <w:numFmt w:val="decimal"/>
      <w:lvlText w:val="%1)"/>
      <w:lvlJc w:val="left"/>
      <w:pPr>
        <w:tabs>
          <w:tab w:val="num" w:pos="720"/>
        </w:tabs>
        <w:ind w:left="720" w:hanging="360"/>
      </w:pPr>
      <w:rPr>
        <w:rFonts w:ascii="Times New Roman" w:eastAsia="Calibri" w:hAnsi="Times New Roman" w:cs="Times New Roman"/>
        <w:b w:val="0"/>
      </w:rPr>
    </w:lvl>
    <w:lvl w:ilvl="1">
      <w:start w:val="1"/>
      <w:numFmt w:val="lowerLetter"/>
      <w:lvlText w:val="%2)"/>
      <w:lvlJc w:val="left"/>
      <w:pPr>
        <w:tabs>
          <w:tab w:val="num" w:pos="1440"/>
        </w:tabs>
        <w:ind w:left="1440" w:hanging="360"/>
      </w:pPr>
      <w:rPr>
        <w:rFonts w:ascii="Arial" w:eastAsia="Times New Roman" w:hAnsi="Arial" w:cs="Arial" w:hint="default"/>
        <w:b w:val="0"/>
      </w:rPr>
    </w:lvl>
    <w:lvl w:ilvl="2">
      <w:start w:val="1"/>
      <w:numFmt w:val="decimal"/>
      <w:lvlText w:val="%3."/>
      <w:lvlJc w:val="left"/>
      <w:pPr>
        <w:tabs>
          <w:tab w:val="num" w:pos="2340"/>
        </w:tabs>
        <w:ind w:left="2340" w:hanging="360"/>
      </w:pPr>
      <w:rPr>
        <w:rFonts w:ascii="Times New Roman" w:hAnsi="Times New Roman" w:cs="Times New Roman" w:hint="default"/>
        <w:b w:val="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720"/>
        </w:tabs>
        <w:ind w:left="72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nsid w:val="4F6A5D43"/>
    <w:multiLevelType w:val="hybridMultilevel"/>
    <w:tmpl w:val="7424E89A"/>
    <w:name w:val="WW8Num402"/>
    <w:lvl w:ilvl="0" w:tplc="06067C46">
      <w:start w:val="2"/>
      <w:numFmt w:val="lowerLetter"/>
      <w:lvlText w:val="%1)"/>
      <w:lvlJc w:val="left"/>
      <w:pPr>
        <w:ind w:left="1211"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F92518A"/>
    <w:multiLevelType w:val="hybridMultilevel"/>
    <w:tmpl w:val="DEF4CC14"/>
    <w:lvl w:ilvl="0" w:tplc="AC7227F4">
      <w:start w:val="1"/>
      <w:numFmt w:val="decimal"/>
      <w:lvlText w:val="%1)"/>
      <w:lvlJc w:val="left"/>
      <w:pPr>
        <w:ind w:left="786"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4FC913DA"/>
    <w:multiLevelType w:val="hybridMultilevel"/>
    <w:tmpl w:val="9D06719C"/>
    <w:lvl w:ilvl="0" w:tplc="04150011">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5">
    <w:nsid w:val="522E7E3F"/>
    <w:multiLevelType w:val="hybridMultilevel"/>
    <w:tmpl w:val="3142F95C"/>
    <w:lvl w:ilvl="0" w:tplc="06F64A42">
      <w:start w:val="1"/>
      <w:numFmt w:val="decimal"/>
      <w:lvlText w:val="%1."/>
      <w:lvlJc w:val="left"/>
      <w:pPr>
        <w:tabs>
          <w:tab w:val="num" w:pos="720"/>
        </w:tabs>
        <w:ind w:left="720" w:hanging="360"/>
      </w:pPr>
      <w:rPr>
        <w:rFonts w:hint="default"/>
        <w:b w:val="0"/>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5A6A5B54"/>
    <w:multiLevelType w:val="multilevel"/>
    <w:tmpl w:val="CE22949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C556CE8"/>
    <w:multiLevelType w:val="hybridMultilevel"/>
    <w:tmpl w:val="4BB00A38"/>
    <w:lvl w:ilvl="0" w:tplc="A48E79AA">
      <w:start w:val="1"/>
      <w:numFmt w:val="lowerLetter"/>
      <w:lvlText w:val="%1)"/>
      <w:lvlJc w:val="left"/>
      <w:pPr>
        <w:ind w:left="1211" w:hanging="360"/>
      </w:pPr>
      <w:rPr>
        <w:rFonts w:eastAsia="Times New Roman" w:hint="default"/>
        <w:b w:val="0"/>
      </w:rPr>
    </w:lvl>
    <w:lvl w:ilvl="1" w:tplc="04150019" w:tentative="1">
      <w:start w:val="1"/>
      <w:numFmt w:val="lowerLetter"/>
      <w:lvlText w:val="%2."/>
      <w:lvlJc w:val="left"/>
      <w:pPr>
        <w:ind w:left="1931" w:hanging="360"/>
      </w:pPr>
    </w:lvl>
    <w:lvl w:ilvl="2" w:tplc="0415000F">
      <w:start w:val="1"/>
      <w:numFmt w:val="decimal"/>
      <w:lvlText w:val="%3."/>
      <w:lvlJc w:val="left"/>
      <w:pPr>
        <w:ind w:left="2651" w:hanging="180"/>
      </w:pPr>
    </w:lvl>
    <w:lvl w:ilvl="3" w:tplc="0415000F">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nsid w:val="60266600"/>
    <w:multiLevelType w:val="singleLevel"/>
    <w:tmpl w:val="0415000F"/>
    <w:lvl w:ilvl="0">
      <w:start w:val="1"/>
      <w:numFmt w:val="decimal"/>
      <w:lvlText w:val="%1."/>
      <w:lvlJc w:val="left"/>
      <w:pPr>
        <w:tabs>
          <w:tab w:val="num" w:pos="360"/>
        </w:tabs>
        <w:ind w:left="360" w:hanging="360"/>
      </w:pPr>
    </w:lvl>
  </w:abstractNum>
  <w:abstractNum w:abstractNumId="39">
    <w:nsid w:val="68FD0B47"/>
    <w:multiLevelType w:val="hybridMultilevel"/>
    <w:tmpl w:val="9D08E9A2"/>
    <w:lvl w:ilvl="0" w:tplc="04150017">
      <w:start w:val="1"/>
      <w:numFmt w:val="lowerLetter"/>
      <w:lvlText w:val="%1)"/>
      <w:lvlJc w:val="left"/>
      <w:pPr>
        <w:tabs>
          <w:tab w:val="num" w:pos="1800"/>
        </w:tabs>
        <w:ind w:left="1800" w:hanging="360"/>
      </w:p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40">
    <w:nsid w:val="6D603E85"/>
    <w:multiLevelType w:val="singleLevel"/>
    <w:tmpl w:val="53462104"/>
    <w:lvl w:ilvl="0">
      <w:start w:val="1"/>
      <w:numFmt w:val="decimal"/>
      <w:lvlText w:val="%1)"/>
      <w:lvlJc w:val="left"/>
      <w:pPr>
        <w:tabs>
          <w:tab w:val="num" w:pos="360"/>
        </w:tabs>
        <w:ind w:left="360" w:hanging="360"/>
      </w:pPr>
      <w:rPr>
        <w:b w:val="0"/>
        <w:i w:val="0"/>
        <w:color w:val="auto"/>
      </w:rPr>
    </w:lvl>
  </w:abstractNum>
  <w:abstractNum w:abstractNumId="41">
    <w:nsid w:val="6D7F7FAF"/>
    <w:multiLevelType w:val="hybridMultilevel"/>
    <w:tmpl w:val="F3EC688A"/>
    <w:lvl w:ilvl="0" w:tplc="FD0C796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61C68A2"/>
    <w:multiLevelType w:val="singleLevel"/>
    <w:tmpl w:val="0415000F"/>
    <w:lvl w:ilvl="0">
      <w:start w:val="1"/>
      <w:numFmt w:val="decimal"/>
      <w:lvlText w:val="%1."/>
      <w:lvlJc w:val="left"/>
      <w:pPr>
        <w:tabs>
          <w:tab w:val="num" w:pos="360"/>
        </w:tabs>
        <w:ind w:left="360" w:hanging="360"/>
      </w:pPr>
    </w:lvl>
  </w:abstractNum>
  <w:abstractNum w:abstractNumId="43">
    <w:nsid w:val="7A270280"/>
    <w:multiLevelType w:val="hybridMultilevel"/>
    <w:tmpl w:val="A6B06056"/>
    <w:lvl w:ilvl="0" w:tplc="3A16BFE4">
      <w:start w:val="1"/>
      <w:numFmt w:val="decimal"/>
      <w:lvlText w:val="%1."/>
      <w:lvlJc w:val="left"/>
      <w:pPr>
        <w:ind w:left="720" w:hanging="360"/>
      </w:pPr>
      <w:rPr>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5">
    <w:nsid w:val="7B8B614B"/>
    <w:multiLevelType w:val="hybridMultilevel"/>
    <w:tmpl w:val="20BAD938"/>
    <w:lvl w:ilvl="0" w:tplc="DC821A6E">
      <w:start w:val="1"/>
      <w:numFmt w:val="lowerLetter"/>
      <w:lvlText w:val="%1)"/>
      <w:lvlJc w:val="left"/>
      <w:pPr>
        <w:ind w:left="1342" w:hanging="360"/>
      </w:pPr>
      <w:rPr>
        <w:b w:val="0"/>
      </w:rPr>
    </w:lvl>
    <w:lvl w:ilvl="1" w:tplc="04150019" w:tentative="1">
      <w:start w:val="1"/>
      <w:numFmt w:val="lowerLetter"/>
      <w:lvlText w:val="%2."/>
      <w:lvlJc w:val="left"/>
      <w:pPr>
        <w:ind w:left="2062" w:hanging="360"/>
      </w:pPr>
    </w:lvl>
    <w:lvl w:ilvl="2" w:tplc="0415001B" w:tentative="1">
      <w:start w:val="1"/>
      <w:numFmt w:val="lowerRoman"/>
      <w:lvlText w:val="%3."/>
      <w:lvlJc w:val="right"/>
      <w:pPr>
        <w:ind w:left="2782" w:hanging="180"/>
      </w:pPr>
    </w:lvl>
    <w:lvl w:ilvl="3" w:tplc="0415000F" w:tentative="1">
      <w:start w:val="1"/>
      <w:numFmt w:val="decimal"/>
      <w:lvlText w:val="%4."/>
      <w:lvlJc w:val="left"/>
      <w:pPr>
        <w:ind w:left="3502" w:hanging="360"/>
      </w:pPr>
    </w:lvl>
    <w:lvl w:ilvl="4" w:tplc="04150019" w:tentative="1">
      <w:start w:val="1"/>
      <w:numFmt w:val="lowerLetter"/>
      <w:lvlText w:val="%5."/>
      <w:lvlJc w:val="left"/>
      <w:pPr>
        <w:ind w:left="4222" w:hanging="360"/>
      </w:pPr>
    </w:lvl>
    <w:lvl w:ilvl="5" w:tplc="0415001B" w:tentative="1">
      <w:start w:val="1"/>
      <w:numFmt w:val="lowerRoman"/>
      <w:lvlText w:val="%6."/>
      <w:lvlJc w:val="right"/>
      <w:pPr>
        <w:ind w:left="4942" w:hanging="180"/>
      </w:pPr>
    </w:lvl>
    <w:lvl w:ilvl="6" w:tplc="0415000F" w:tentative="1">
      <w:start w:val="1"/>
      <w:numFmt w:val="decimal"/>
      <w:lvlText w:val="%7."/>
      <w:lvlJc w:val="left"/>
      <w:pPr>
        <w:ind w:left="5662" w:hanging="360"/>
      </w:pPr>
    </w:lvl>
    <w:lvl w:ilvl="7" w:tplc="04150019" w:tentative="1">
      <w:start w:val="1"/>
      <w:numFmt w:val="lowerLetter"/>
      <w:lvlText w:val="%8."/>
      <w:lvlJc w:val="left"/>
      <w:pPr>
        <w:ind w:left="6382" w:hanging="360"/>
      </w:pPr>
    </w:lvl>
    <w:lvl w:ilvl="8" w:tplc="0415001B" w:tentative="1">
      <w:start w:val="1"/>
      <w:numFmt w:val="lowerRoman"/>
      <w:lvlText w:val="%9."/>
      <w:lvlJc w:val="right"/>
      <w:pPr>
        <w:ind w:left="7102" w:hanging="180"/>
      </w:pPr>
    </w:lvl>
  </w:abstractNum>
  <w:abstractNum w:abstractNumId="46">
    <w:nsid w:val="7D8524FB"/>
    <w:multiLevelType w:val="singleLevel"/>
    <w:tmpl w:val="2AEE498A"/>
    <w:lvl w:ilvl="0">
      <w:start w:val="1"/>
      <w:numFmt w:val="decimal"/>
      <w:lvlText w:val="%1)"/>
      <w:lvlJc w:val="left"/>
      <w:pPr>
        <w:tabs>
          <w:tab w:val="num" w:pos="786"/>
        </w:tabs>
        <w:ind w:left="786" w:hanging="360"/>
      </w:pPr>
      <w:rPr>
        <w:b w:val="0"/>
        <w:color w:val="auto"/>
      </w:rPr>
    </w:lvl>
  </w:abstractNum>
  <w:abstractNum w:abstractNumId="47">
    <w:nsid w:val="7E5F464E"/>
    <w:multiLevelType w:val="multilevel"/>
    <w:tmpl w:val="5D5AD9EC"/>
    <w:lvl w:ilvl="0">
      <w:start w:val="1"/>
      <w:numFmt w:val="decimal"/>
      <w:lvlText w:val="%1."/>
      <w:lvlJc w:val="left"/>
      <w:pPr>
        <w:tabs>
          <w:tab w:val="num" w:pos="360"/>
        </w:tabs>
        <w:ind w:left="360" w:hanging="360"/>
      </w:pPr>
      <w:rPr>
        <w:b w:val="0"/>
      </w:rPr>
    </w:lvl>
    <w:lvl w:ilvl="1">
      <w:start w:val="1"/>
      <w:numFmt w:val="decimal"/>
      <w:lvlText w:val="%2)"/>
      <w:lvlJc w:val="left"/>
      <w:pPr>
        <w:tabs>
          <w:tab w:val="num" w:pos="786"/>
        </w:tabs>
        <w:ind w:left="786" w:hanging="360"/>
      </w:pPr>
      <w:rPr>
        <w:b w:val="0"/>
        <w:color w:val="auto"/>
      </w:rPr>
    </w:lvl>
    <w:lvl w:ilvl="2">
      <w:start w:val="1"/>
      <w:numFmt w:val="decimal"/>
      <w:lvlText w:val="%3"/>
      <w:lvlJc w:val="left"/>
      <w:pPr>
        <w:tabs>
          <w:tab w:val="num" w:pos="2700"/>
        </w:tabs>
        <w:ind w:left="2700" w:hanging="360"/>
      </w:pPr>
      <w:rPr>
        <w:rFonts w:hint="default"/>
      </w:rPr>
    </w:lvl>
    <w:lvl w:ilvl="3">
      <w:start w:val="1"/>
      <w:numFmt w:val="lowerLetter"/>
      <w:lvlText w:val="%4)"/>
      <w:lvlJc w:val="left"/>
      <w:pPr>
        <w:ind w:left="3240" w:hanging="360"/>
      </w:pPr>
      <w:rPr>
        <w:rFonts w:hint="default"/>
        <w:b w:val="0"/>
        <w:color w:val="auto"/>
      </w:rPr>
    </w:lvl>
    <w:lvl w:ilvl="4">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36"/>
  </w:num>
  <w:num w:numId="2">
    <w:abstractNumId w:val="12"/>
  </w:num>
  <w:num w:numId="3">
    <w:abstractNumId w:val="23"/>
  </w:num>
  <w:num w:numId="4">
    <w:abstractNumId w:val="47"/>
  </w:num>
  <w:num w:numId="5">
    <w:abstractNumId w:val="18"/>
  </w:num>
  <w:num w:numId="6">
    <w:abstractNumId w:val="38"/>
    <w:lvlOverride w:ilvl="0">
      <w:startOverride w:val="1"/>
    </w:lvlOverride>
  </w:num>
  <w:num w:numId="7">
    <w:abstractNumId w:val="35"/>
  </w:num>
  <w:num w:numId="8">
    <w:abstractNumId w:val="28"/>
    <w:lvlOverride w:ilvl="0">
      <w:startOverride w:val="1"/>
    </w:lvlOverride>
  </w:num>
  <w:num w:numId="9">
    <w:abstractNumId w:val="16"/>
    <w:lvlOverride w:ilvl="0">
      <w:startOverride w:val="1"/>
    </w:lvlOverride>
  </w:num>
  <w:num w:numId="1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lvlOverride w:ilvl="0">
      <w:startOverride w:val="1"/>
    </w:lvlOverride>
  </w:num>
  <w:num w:numId="12">
    <w:abstractNumId w:val="25"/>
  </w:num>
  <w:num w:numId="13">
    <w:abstractNumId w:val="40"/>
    <w:lvlOverride w:ilvl="0">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45"/>
  </w:num>
  <w:num w:numId="17">
    <w:abstractNumId w:val="14"/>
  </w:num>
  <w:num w:numId="18">
    <w:abstractNumId w:val="17"/>
  </w:num>
  <w:num w:numId="19">
    <w:abstractNumId w:val="27"/>
  </w:num>
  <w:num w:numId="20">
    <w:abstractNumId w:val="44"/>
  </w:num>
  <w:num w:numId="21">
    <w:abstractNumId w:val="31"/>
  </w:num>
  <w:num w:numId="22">
    <w:abstractNumId w:val="32"/>
  </w:num>
  <w:num w:numId="23">
    <w:abstractNumId w:val="43"/>
  </w:num>
  <w:num w:numId="24">
    <w:abstractNumId w:val="42"/>
    <w:lvlOverride w:ilvl="0">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26"/>
  </w:num>
  <w:num w:numId="28">
    <w:abstractNumId w:val="8"/>
  </w:num>
  <w:num w:numId="29">
    <w:abstractNumId w:val="11"/>
  </w:num>
  <w:num w:numId="30">
    <w:abstractNumId w:val="24"/>
  </w:num>
  <w:num w:numId="31">
    <w:abstractNumId w:val="21"/>
  </w:num>
  <w:num w:numId="32">
    <w:abstractNumId w:val="33"/>
  </w:num>
  <w:num w:numId="33">
    <w:abstractNumId w:val="37"/>
  </w:num>
  <w:num w:numId="34">
    <w:abstractNumId w:val="13"/>
  </w:num>
  <w:num w:numId="35">
    <w:abstractNumId w:val="29"/>
  </w:num>
  <w:num w:numId="36">
    <w:abstractNumId w:val="1"/>
  </w:num>
  <w:num w:numId="37">
    <w:abstractNumId w:val="2"/>
  </w:num>
  <w:num w:numId="38">
    <w:abstractNumId w:val="3"/>
  </w:num>
  <w:num w:numId="39">
    <w:abstractNumId w:val="4"/>
  </w:num>
  <w:num w:numId="40">
    <w:abstractNumId w:val="5"/>
  </w:num>
  <w:num w:numId="41">
    <w:abstractNumId w:val="15"/>
  </w:num>
  <w:num w:numId="42">
    <w:abstractNumId w:val="19"/>
  </w:num>
  <w:num w:numId="43">
    <w:abstractNumId w:val="30"/>
  </w:num>
  <w:num w:numId="44">
    <w:abstractNumId w:val="7"/>
  </w:num>
  <w:num w:numId="45">
    <w:abstractNumId w:val="4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footnotePr>
    <w:footnote w:id="-1"/>
    <w:footnote w:id="0"/>
  </w:footnotePr>
  <w:endnotePr>
    <w:endnote w:id="-1"/>
    <w:endnote w:id="0"/>
  </w:endnotePr>
  <w:compat/>
  <w:rsids>
    <w:rsidRoot w:val="0060016F"/>
    <w:rsid w:val="00010413"/>
    <w:rsid w:val="00011DE1"/>
    <w:rsid w:val="000153F1"/>
    <w:rsid w:val="0002168F"/>
    <w:rsid w:val="00025918"/>
    <w:rsid w:val="00025AB2"/>
    <w:rsid w:val="000263BA"/>
    <w:rsid w:val="00026A11"/>
    <w:rsid w:val="0003075E"/>
    <w:rsid w:val="00031A43"/>
    <w:rsid w:val="00034CE1"/>
    <w:rsid w:val="000404F3"/>
    <w:rsid w:val="000438BE"/>
    <w:rsid w:val="000453CF"/>
    <w:rsid w:val="00050875"/>
    <w:rsid w:val="00051FD8"/>
    <w:rsid w:val="00052043"/>
    <w:rsid w:val="00053F1B"/>
    <w:rsid w:val="0005505A"/>
    <w:rsid w:val="000550B5"/>
    <w:rsid w:val="00055B09"/>
    <w:rsid w:val="00066E11"/>
    <w:rsid w:val="00067CB6"/>
    <w:rsid w:val="00074627"/>
    <w:rsid w:val="00076807"/>
    <w:rsid w:val="0007740B"/>
    <w:rsid w:val="0008081B"/>
    <w:rsid w:val="000868C6"/>
    <w:rsid w:val="000876FB"/>
    <w:rsid w:val="000916CD"/>
    <w:rsid w:val="000957EB"/>
    <w:rsid w:val="00097069"/>
    <w:rsid w:val="000A3E35"/>
    <w:rsid w:val="000A6156"/>
    <w:rsid w:val="000A6F83"/>
    <w:rsid w:val="000B0C41"/>
    <w:rsid w:val="000B0D66"/>
    <w:rsid w:val="000B2531"/>
    <w:rsid w:val="000B4882"/>
    <w:rsid w:val="000B536D"/>
    <w:rsid w:val="000B6471"/>
    <w:rsid w:val="000C7F3D"/>
    <w:rsid w:val="000D0C34"/>
    <w:rsid w:val="000D0E91"/>
    <w:rsid w:val="000D2D7D"/>
    <w:rsid w:val="000D5847"/>
    <w:rsid w:val="000E3C3A"/>
    <w:rsid w:val="000E5CB9"/>
    <w:rsid w:val="000F01F8"/>
    <w:rsid w:val="000F1679"/>
    <w:rsid w:val="000F32D3"/>
    <w:rsid w:val="00100245"/>
    <w:rsid w:val="00101C0B"/>
    <w:rsid w:val="00102A98"/>
    <w:rsid w:val="001113CB"/>
    <w:rsid w:val="001138D5"/>
    <w:rsid w:val="001206DF"/>
    <w:rsid w:val="00121B2E"/>
    <w:rsid w:val="00122186"/>
    <w:rsid w:val="001222BD"/>
    <w:rsid w:val="0012329A"/>
    <w:rsid w:val="00123653"/>
    <w:rsid w:val="00125EC5"/>
    <w:rsid w:val="00127474"/>
    <w:rsid w:val="00127596"/>
    <w:rsid w:val="00133F3A"/>
    <w:rsid w:val="00134572"/>
    <w:rsid w:val="00142049"/>
    <w:rsid w:val="001426A4"/>
    <w:rsid w:val="0014511A"/>
    <w:rsid w:val="0014588B"/>
    <w:rsid w:val="00146DC7"/>
    <w:rsid w:val="0015288C"/>
    <w:rsid w:val="001563BC"/>
    <w:rsid w:val="00157B94"/>
    <w:rsid w:val="00161991"/>
    <w:rsid w:val="001663DB"/>
    <w:rsid w:val="00171CC0"/>
    <w:rsid w:val="001723EA"/>
    <w:rsid w:val="00173EA9"/>
    <w:rsid w:val="0017403B"/>
    <w:rsid w:val="0017487F"/>
    <w:rsid w:val="001813C3"/>
    <w:rsid w:val="001817E3"/>
    <w:rsid w:val="00181D44"/>
    <w:rsid w:val="0018245C"/>
    <w:rsid w:val="001843C6"/>
    <w:rsid w:val="0018445F"/>
    <w:rsid w:val="00184EE1"/>
    <w:rsid w:val="0018541E"/>
    <w:rsid w:val="001859C8"/>
    <w:rsid w:val="00186D46"/>
    <w:rsid w:val="00190C76"/>
    <w:rsid w:val="00193FF2"/>
    <w:rsid w:val="0019577D"/>
    <w:rsid w:val="00196A79"/>
    <w:rsid w:val="0019730E"/>
    <w:rsid w:val="001B1616"/>
    <w:rsid w:val="001B256B"/>
    <w:rsid w:val="001B383E"/>
    <w:rsid w:val="001B532D"/>
    <w:rsid w:val="001C4001"/>
    <w:rsid w:val="001C5DE0"/>
    <w:rsid w:val="001C6AF4"/>
    <w:rsid w:val="001C717E"/>
    <w:rsid w:val="001C7D84"/>
    <w:rsid w:val="001D2939"/>
    <w:rsid w:val="001D552C"/>
    <w:rsid w:val="001E6B53"/>
    <w:rsid w:val="001E7B8A"/>
    <w:rsid w:val="001F00D0"/>
    <w:rsid w:val="001F28E5"/>
    <w:rsid w:val="001F3C0E"/>
    <w:rsid w:val="001F51E9"/>
    <w:rsid w:val="001F5757"/>
    <w:rsid w:val="001F5951"/>
    <w:rsid w:val="001F5DAE"/>
    <w:rsid w:val="002017EC"/>
    <w:rsid w:val="00202032"/>
    <w:rsid w:val="00202088"/>
    <w:rsid w:val="00206089"/>
    <w:rsid w:val="00210398"/>
    <w:rsid w:val="00210670"/>
    <w:rsid w:val="002146A2"/>
    <w:rsid w:val="0022192D"/>
    <w:rsid w:val="00222943"/>
    <w:rsid w:val="00224140"/>
    <w:rsid w:val="002243C8"/>
    <w:rsid w:val="00226ADB"/>
    <w:rsid w:val="00227BD6"/>
    <w:rsid w:val="00231081"/>
    <w:rsid w:val="00233EEF"/>
    <w:rsid w:val="00237F19"/>
    <w:rsid w:val="00240416"/>
    <w:rsid w:val="002408E0"/>
    <w:rsid w:val="00241D71"/>
    <w:rsid w:val="00242946"/>
    <w:rsid w:val="00245185"/>
    <w:rsid w:val="002554F9"/>
    <w:rsid w:val="00256801"/>
    <w:rsid w:val="0025742E"/>
    <w:rsid w:val="00260452"/>
    <w:rsid w:val="00260BB8"/>
    <w:rsid w:val="0026196A"/>
    <w:rsid w:val="00264D16"/>
    <w:rsid w:val="00265A85"/>
    <w:rsid w:val="002716E8"/>
    <w:rsid w:val="00273AD8"/>
    <w:rsid w:val="00275305"/>
    <w:rsid w:val="00283420"/>
    <w:rsid w:val="002914D9"/>
    <w:rsid w:val="0029468C"/>
    <w:rsid w:val="00296656"/>
    <w:rsid w:val="00296A77"/>
    <w:rsid w:val="002A0CAF"/>
    <w:rsid w:val="002A112D"/>
    <w:rsid w:val="002A395A"/>
    <w:rsid w:val="002A3F13"/>
    <w:rsid w:val="002A4719"/>
    <w:rsid w:val="002A5F91"/>
    <w:rsid w:val="002A60F7"/>
    <w:rsid w:val="002B0607"/>
    <w:rsid w:val="002B1566"/>
    <w:rsid w:val="002B1DFE"/>
    <w:rsid w:val="002B2674"/>
    <w:rsid w:val="002B3AA5"/>
    <w:rsid w:val="002B4495"/>
    <w:rsid w:val="002B4965"/>
    <w:rsid w:val="002B5E34"/>
    <w:rsid w:val="002C073D"/>
    <w:rsid w:val="002C0CCB"/>
    <w:rsid w:val="002C5001"/>
    <w:rsid w:val="002D3D95"/>
    <w:rsid w:val="002D463B"/>
    <w:rsid w:val="002D4DD4"/>
    <w:rsid w:val="002E2C97"/>
    <w:rsid w:val="002E2D08"/>
    <w:rsid w:val="002E2D68"/>
    <w:rsid w:val="002E6846"/>
    <w:rsid w:val="002F129B"/>
    <w:rsid w:val="00301A36"/>
    <w:rsid w:val="0030490A"/>
    <w:rsid w:val="0030785B"/>
    <w:rsid w:val="00314A05"/>
    <w:rsid w:val="00315028"/>
    <w:rsid w:val="0031611D"/>
    <w:rsid w:val="00320BC0"/>
    <w:rsid w:val="00322844"/>
    <w:rsid w:val="0032517A"/>
    <w:rsid w:val="00327C8C"/>
    <w:rsid w:val="00335AEA"/>
    <w:rsid w:val="00341C18"/>
    <w:rsid w:val="0034214B"/>
    <w:rsid w:val="003433B2"/>
    <w:rsid w:val="00345318"/>
    <w:rsid w:val="003474C9"/>
    <w:rsid w:val="003477BA"/>
    <w:rsid w:val="003479D6"/>
    <w:rsid w:val="00356EC0"/>
    <w:rsid w:val="00357858"/>
    <w:rsid w:val="00357EA6"/>
    <w:rsid w:val="0036015A"/>
    <w:rsid w:val="0036272C"/>
    <w:rsid w:val="0036411C"/>
    <w:rsid w:val="00366A95"/>
    <w:rsid w:val="00366E6E"/>
    <w:rsid w:val="00367185"/>
    <w:rsid w:val="00370AB0"/>
    <w:rsid w:val="00370FC6"/>
    <w:rsid w:val="0037341F"/>
    <w:rsid w:val="003743B2"/>
    <w:rsid w:val="0037506F"/>
    <w:rsid w:val="003764E8"/>
    <w:rsid w:val="00390AF9"/>
    <w:rsid w:val="00390F89"/>
    <w:rsid w:val="00394391"/>
    <w:rsid w:val="0039557E"/>
    <w:rsid w:val="0039709E"/>
    <w:rsid w:val="003A1788"/>
    <w:rsid w:val="003A6676"/>
    <w:rsid w:val="003A6ECF"/>
    <w:rsid w:val="003B70E1"/>
    <w:rsid w:val="003C04CE"/>
    <w:rsid w:val="003C2C9D"/>
    <w:rsid w:val="003D0979"/>
    <w:rsid w:val="003D3026"/>
    <w:rsid w:val="003D52EF"/>
    <w:rsid w:val="003D5642"/>
    <w:rsid w:val="003D5853"/>
    <w:rsid w:val="003E0D42"/>
    <w:rsid w:val="003E205D"/>
    <w:rsid w:val="003E5310"/>
    <w:rsid w:val="003E5945"/>
    <w:rsid w:val="003E6C9E"/>
    <w:rsid w:val="003E766D"/>
    <w:rsid w:val="003F0FFA"/>
    <w:rsid w:val="00400830"/>
    <w:rsid w:val="00405DCC"/>
    <w:rsid w:val="00411632"/>
    <w:rsid w:val="00413456"/>
    <w:rsid w:val="00415A12"/>
    <w:rsid w:val="004256E2"/>
    <w:rsid w:val="00430C47"/>
    <w:rsid w:val="004343AD"/>
    <w:rsid w:val="004362B0"/>
    <w:rsid w:val="00452E7A"/>
    <w:rsid w:val="004530DB"/>
    <w:rsid w:val="00464B0F"/>
    <w:rsid w:val="00464C02"/>
    <w:rsid w:val="00466F06"/>
    <w:rsid w:val="004748C8"/>
    <w:rsid w:val="004813A7"/>
    <w:rsid w:val="004822E1"/>
    <w:rsid w:val="00483904"/>
    <w:rsid w:val="0049484C"/>
    <w:rsid w:val="00494879"/>
    <w:rsid w:val="004950B8"/>
    <w:rsid w:val="00495486"/>
    <w:rsid w:val="00495BDD"/>
    <w:rsid w:val="004972BC"/>
    <w:rsid w:val="0049738E"/>
    <w:rsid w:val="004A18A0"/>
    <w:rsid w:val="004A3BFE"/>
    <w:rsid w:val="004B18A3"/>
    <w:rsid w:val="004B29C0"/>
    <w:rsid w:val="004B78D2"/>
    <w:rsid w:val="004C0BAD"/>
    <w:rsid w:val="004D2F87"/>
    <w:rsid w:val="004E055A"/>
    <w:rsid w:val="004E0758"/>
    <w:rsid w:val="004E0EC1"/>
    <w:rsid w:val="004E3243"/>
    <w:rsid w:val="004E5327"/>
    <w:rsid w:val="004E54C7"/>
    <w:rsid w:val="004E7717"/>
    <w:rsid w:val="004F0438"/>
    <w:rsid w:val="004F09F9"/>
    <w:rsid w:val="004F2F56"/>
    <w:rsid w:val="004F39DD"/>
    <w:rsid w:val="005079F7"/>
    <w:rsid w:val="005137A3"/>
    <w:rsid w:val="00520BEE"/>
    <w:rsid w:val="00521156"/>
    <w:rsid w:val="00524708"/>
    <w:rsid w:val="00524AC2"/>
    <w:rsid w:val="00526E70"/>
    <w:rsid w:val="0053246A"/>
    <w:rsid w:val="00536E3E"/>
    <w:rsid w:val="00545EBA"/>
    <w:rsid w:val="00556152"/>
    <w:rsid w:val="005669BA"/>
    <w:rsid w:val="00570E60"/>
    <w:rsid w:val="00573FE1"/>
    <w:rsid w:val="00581237"/>
    <w:rsid w:val="00581A4C"/>
    <w:rsid w:val="00582161"/>
    <w:rsid w:val="00582287"/>
    <w:rsid w:val="0059211F"/>
    <w:rsid w:val="005922F7"/>
    <w:rsid w:val="00593DE9"/>
    <w:rsid w:val="005954D5"/>
    <w:rsid w:val="005976BC"/>
    <w:rsid w:val="005A36A4"/>
    <w:rsid w:val="005A464D"/>
    <w:rsid w:val="005A6850"/>
    <w:rsid w:val="005A6926"/>
    <w:rsid w:val="005B0FF2"/>
    <w:rsid w:val="005B3E32"/>
    <w:rsid w:val="005B7209"/>
    <w:rsid w:val="005C12F7"/>
    <w:rsid w:val="005C5498"/>
    <w:rsid w:val="005D0C55"/>
    <w:rsid w:val="005D0DA1"/>
    <w:rsid w:val="005D3FDC"/>
    <w:rsid w:val="005D550F"/>
    <w:rsid w:val="005E390C"/>
    <w:rsid w:val="005E57FE"/>
    <w:rsid w:val="005E7B4F"/>
    <w:rsid w:val="005F0EAD"/>
    <w:rsid w:val="005F36A5"/>
    <w:rsid w:val="005F4CC3"/>
    <w:rsid w:val="005F4F3E"/>
    <w:rsid w:val="0060016F"/>
    <w:rsid w:val="006023AE"/>
    <w:rsid w:val="00605F07"/>
    <w:rsid w:val="00605FDC"/>
    <w:rsid w:val="006064E9"/>
    <w:rsid w:val="00606888"/>
    <w:rsid w:val="0062166B"/>
    <w:rsid w:val="00622B60"/>
    <w:rsid w:val="00627A88"/>
    <w:rsid w:val="0063021F"/>
    <w:rsid w:val="00632A94"/>
    <w:rsid w:val="0064065B"/>
    <w:rsid w:val="0064351A"/>
    <w:rsid w:val="00643AF6"/>
    <w:rsid w:val="00650DAC"/>
    <w:rsid w:val="006515D2"/>
    <w:rsid w:val="0065214C"/>
    <w:rsid w:val="0065680F"/>
    <w:rsid w:val="00661038"/>
    <w:rsid w:val="006632D0"/>
    <w:rsid w:val="00663AEB"/>
    <w:rsid w:val="00665752"/>
    <w:rsid w:val="00671463"/>
    <w:rsid w:val="00672ADE"/>
    <w:rsid w:val="006751B1"/>
    <w:rsid w:val="00675C02"/>
    <w:rsid w:val="00677E7F"/>
    <w:rsid w:val="006805C5"/>
    <w:rsid w:val="00683C24"/>
    <w:rsid w:val="00685E21"/>
    <w:rsid w:val="00690FFF"/>
    <w:rsid w:val="00692A88"/>
    <w:rsid w:val="00692D5E"/>
    <w:rsid w:val="006930FB"/>
    <w:rsid w:val="0069614D"/>
    <w:rsid w:val="006A0734"/>
    <w:rsid w:val="006A0EA0"/>
    <w:rsid w:val="006A2152"/>
    <w:rsid w:val="006A24AD"/>
    <w:rsid w:val="006A50E3"/>
    <w:rsid w:val="006B0853"/>
    <w:rsid w:val="006B08CC"/>
    <w:rsid w:val="006B32CC"/>
    <w:rsid w:val="006B4EB8"/>
    <w:rsid w:val="006C1FCF"/>
    <w:rsid w:val="006C2882"/>
    <w:rsid w:val="006C29AC"/>
    <w:rsid w:val="006D1B81"/>
    <w:rsid w:val="006D41E2"/>
    <w:rsid w:val="006D468F"/>
    <w:rsid w:val="006D5778"/>
    <w:rsid w:val="006D7244"/>
    <w:rsid w:val="006E178B"/>
    <w:rsid w:val="006E2D26"/>
    <w:rsid w:val="006E4A1F"/>
    <w:rsid w:val="006E71B4"/>
    <w:rsid w:val="006E7534"/>
    <w:rsid w:val="006F1774"/>
    <w:rsid w:val="006F2C39"/>
    <w:rsid w:val="006F5DF0"/>
    <w:rsid w:val="006F6954"/>
    <w:rsid w:val="006F77C7"/>
    <w:rsid w:val="006F79EE"/>
    <w:rsid w:val="00700439"/>
    <w:rsid w:val="007006C4"/>
    <w:rsid w:val="00701921"/>
    <w:rsid w:val="0070364B"/>
    <w:rsid w:val="00704EFC"/>
    <w:rsid w:val="00712E79"/>
    <w:rsid w:val="00716ED3"/>
    <w:rsid w:val="00717734"/>
    <w:rsid w:val="00723677"/>
    <w:rsid w:val="00724748"/>
    <w:rsid w:val="00724EE4"/>
    <w:rsid w:val="007252CA"/>
    <w:rsid w:val="00727BF0"/>
    <w:rsid w:val="00730291"/>
    <w:rsid w:val="00735021"/>
    <w:rsid w:val="00735326"/>
    <w:rsid w:val="007437E4"/>
    <w:rsid w:val="007439A5"/>
    <w:rsid w:val="00744C0E"/>
    <w:rsid w:val="007451F7"/>
    <w:rsid w:val="00747849"/>
    <w:rsid w:val="0075091A"/>
    <w:rsid w:val="00751957"/>
    <w:rsid w:val="0075207E"/>
    <w:rsid w:val="007632E1"/>
    <w:rsid w:val="00764F6B"/>
    <w:rsid w:val="0076657B"/>
    <w:rsid w:val="00770BA2"/>
    <w:rsid w:val="00774BBB"/>
    <w:rsid w:val="00776BBA"/>
    <w:rsid w:val="00782AB9"/>
    <w:rsid w:val="00783614"/>
    <w:rsid w:val="00784635"/>
    <w:rsid w:val="00787261"/>
    <w:rsid w:val="0078739C"/>
    <w:rsid w:val="007905B9"/>
    <w:rsid w:val="007928F5"/>
    <w:rsid w:val="0079488E"/>
    <w:rsid w:val="00796489"/>
    <w:rsid w:val="007974A3"/>
    <w:rsid w:val="007979B7"/>
    <w:rsid w:val="007A3AE1"/>
    <w:rsid w:val="007A3C47"/>
    <w:rsid w:val="007B312A"/>
    <w:rsid w:val="007B5583"/>
    <w:rsid w:val="007B6299"/>
    <w:rsid w:val="007B7E3D"/>
    <w:rsid w:val="007C0DA6"/>
    <w:rsid w:val="007D194E"/>
    <w:rsid w:val="007D5AE6"/>
    <w:rsid w:val="007E47D5"/>
    <w:rsid w:val="007F10F7"/>
    <w:rsid w:val="007F53DE"/>
    <w:rsid w:val="007F6005"/>
    <w:rsid w:val="007F6F75"/>
    <w:rsid w:val="008025F1"/>
    <w:rsid w:val="00811439"/>
    <w:rsid w:val="00820D42"/>
    <w:rsid w:val="00823610"/>
    <w:rsid w:val="00823BC0"/>
    <w:rsid w:val="00827166"/>
    <w:rsid w:val="00830A61"/>
    <w:rsid w:val="00836F7D"/>
    <w:rsid w:val="0084154F"/>
    <w:rsid w:val="00842BF6"/>
    <w:rsid w:val="008456F3"/>
    <w:rsid w:val="00845971"/>
    <w:rsid w:val="008463EE"/>
    <w:rsid w:val="00846425"/>
    <w:rsid w:val="0085168E"/>
    <w:rsid w:val="00852A35"/>
    <w:rsid w:val="0085740B"/>
    <w:rsid w:val="00857549"/>
    <w:rsid w:val="00860236"/>
    <w:rsid w:val="0086092D"/>
    <w:rsid w:val="00864CC2"/>
    <w:rsid w:val="00867CFA"/>
    <w:rsid w:val="0087340A"/>
    <w:rsid w:val="00881B41"/>
    <w:rsid w:val="00882346"/>
    <w:rsid w:val="008828D1"/>
    <w:rsid w:val="00884B69"/>
    <w:rsid w:val="008859E4"/>
    <w:rsid w:val="00886BA3"/>
    <w:rsid w:val="00891E11"/>
    <w:rsid w:val="00892A58"/>
    <w:rsid w:val="00893F94"/>
    <w:rsid w:val="00894595"/>
    <w:rsid w:val="00894F2B"/>
    <w:rsid w:val="008A63BA"/>
    <w:rsid w:val="008A678E"/>
    <w:rsid w:val="008B0D68"/>
    <w:rsid w:val="008B0F3D"/>
    <w:rsid w:val="008B1A05"/>
    <w:rsid w:val="008B2DBE"/>
    <w:rsid w:val="008B42F3"/>
    <w:rsid w:val="008B7869"/>
    <w:rsid w:val="008C1119"/>
    <w:rsid w:val="008C122F"/>
    <w:rsid w:val="008C2FA6"/>
    <w:rsid w:val="008C3157"/>
    <w:rsid w:val="008C55E8"/>
    <w:rsid w:val="008C602D"/>
    <w:rsid w:val="008C63AE"/>
    <w:rsid w:val="008C64F2"/>
    <w:rsid w:val="008C69F8"/>
    <w:rsid w:val="008C72A0"/>
    <w:rsid w:val="008C7716"/>
    <w:rsid w:val="008D125C"/>
    <w:rsid w:val="008D12F5"/>
    <w:rsid w:val="008D4D29"/>
    <w:rsid w:val="008D6886"/>
    <w:rsid w:val="008D6B12"/>
    <w:rsid w:val="008E3A7B"/>
    <w:rsid w:val="008E479D"/>
    <w:rsid w:val="008F0A4A"/>
    <w:rsid w:val="008F2CDC"/>
    <w:rsid w:val="008F7F39"/>
    <w:rsid w:val="00910489"/>
    <w:rsid w:val="00910C13"/>
    <w:rsid w:val="00911608"/>
    <w:rsid w:val="00920320"/>
    <w:rsid w:val="00921CD0"/>
    <w:rsid w:val="009226F5"/>
    <w:rsid w:val="00924268"/>
    <w:rsid w:val="00926768"/>
    <w:rsid w:val="00933A01"/>
    <w:rsid w:val="00935924"/>
    <w:rsid w:val="00936DEE"/>
    <w:rsid w:val="00945FB8"/>
    <w:rsid w:val="0095321E"/>
    <w:rsid w:val="00954339"/>
    <w:rsid w:val="0096128A"/>
    <w:rsid w:val="00963898"/>
    <w:rsid w:val="00964689"/>
    <w:rsid w:val="009652D3"/>
    <w:rsid w:val="00965FF8"/>
    <w:rsid w:val="00967662"/>
    <w:rsid w:val="0097404B"/>
    <w:rsid w:val="00976801"/>
    <w:rsid w:val="00976BCE"/>
    <w:rsid w:val="00976FB6"/>
    <w:rsid w:val="00981732"/>
    <w:rsid w:val="00983C5E"/>
    <w:rsid w:val="009841CB"/>
    <w:rsid w:val="00984EA1"/>
    <w:rsid w:val="009875CF"/>
    <w:rsid w:val="00990763"/>
    <w:rsid w:val="00995165"/>
    <w:rsid w:val="009958A0"/>
    <w:rsid w:val="009A0107"/>
    <w:rsid w:val="009A07D2"/>
    <w:rsid w:val="009A3473"/>
    <w:rsid w:val="009A43D6"/>
    <w:rsid w:val="009A4B96"/>
    <w:rsid w:val="009A5CEA"/>
    <w:rsid w:val="009B06E1"/>
    <w:rsid w:val="009B619A"/>
    <w:rsid w:val="009C2D65"/>
    <w:rsid w:val="009C3453"/>
    <w:rsid w:val="009C3594"/>
    <w:rsid w:val="009D592F"/>
    <w:rsid w:val="009D6CC0"/>
    <w:rsid w:val="009D6E5F"/>
    <w:rsid w:val="009E1344"/>
    <w:rsid w:val="009E225D"/>
    <w:rsid w:val="009E45DC"/>
    <w:rsid w:val="009E57CA"/>
    <w:rsid w:val="009F4615"/>
    <w:rsid w:val="00A041B0"/>
    <w:rsid w:val="00A04F1A"/>
    <w:rsid w:val="00A051CE"/>
    <w:rsid w:val="00A051D3"/>
    <w:rsid w:val="00A0687C"/>
    <w:rsid w:val="00A13C46"/>
    <w:rsid w:val="00A20282"/>
    <w:rsid w:val="00A21BB7"/>
    <w:rsid w:val="00A23EDC"/>
    <w:rsid w:val="00A26370"/>
    <w:rsid w:val="00A30417"/>
    <w:rsid w:val="00A30DD6"/>
    <w:rsid w:val="00A3407B"/>
    <w:rsid w:val="00A3714E"/>
    <w:rsid w:val="00A403CC"/>
    <w:rsid w:val="00A42DBD"/>
    <w:rsid w:val="00A440CD"/>
    <w:rsid w:val="00A540DD"/>
    <w:rsid w:val="00A575C1"/>
    <w:rsid w:val="00A61F43"/>
    <w:rsid w:val="00A6423D"/>
    <w:rsid w:val="00A65DCB"/>
    <w:rsid w:val="00A67361"/>
    <w:rsid w:val="00A679F5"/>
    <w:rsid w:val="00A743E7"/>
    <w:rsid w:val="00A746D5"/>
    <w:rsid w:val="00A8049D"/>
    <w:rsid w:val="00A823A8"/>
    <w:rsid w:val="00A87430"/>
    <w:rsid w:val="00A943CC"/>
    <w:rsid w:val="00AA27FD"/>
    <w:rsid w:val="00AA2DB4"/>
    <w:rsid w:val="00AA3701"/>
    <w:rsid w:val="00AA435A"/>
    <w:rsid w:val="00AA6C1B"/>
    <w:rsid w:val="00AA6C7C"/>
    <w:rsid w:val="00AA76ED"/>
    <w:rsid w:val="00AB0EDE"/>
    <w:rsid w:val="00AB20F9"/>
    <w:rsid w:val="00AB6DB3"/>
    <w:rsid w:val="00AC0FA7"/>
    <w:rsid w:val="00AC276E"/>
    <w:rsid w:val="00AC2D23"/>
    <w:rsid w:val="00AC3824"/>
    <w:rsid w:val="00AC4206"/>
    <w:rsid w:val="00AD0909"/>
    <w:rsid w:val="00AD1F47"/>
    <w:rsid w:val="00AD30CB"/>
    <w:rsid w:val="00AD7284"/>
    <w:rsid w:val="00AE4154"/>
    <w:rsid w:val="00AE5225"/>
    <w:rsid w:val="00AE6455"/>
    <w:rsid w:val="00AE7DB2"/>
    <w:rsid w:val="00AF4AB2"/>
    <w:rsid w:val="00AF551E"/>
    <w:rsid w:val="00AF6E3F"/>
    <w:rsid w:val="00AF75E8"/>
    <w:rsid w:val="00AF7689"/>
    <w:rsid w:val="00AF7C95"/>
    <w:rsid w:val="00B01EBD"/>
    <w:rsid w:val="00B048A5"/>
    <w:rsid w:val="00B05F20"/>
    <w:rsid w:val="00B104C0"/>
    <w:rsid w:val="00B11E15"/>
    <w:rsid w:val="00B12559"/>
    <w:rsid w:val="00B12881"/>
    <w:rsid w:val="00B226FD"/>
    <w:rsid w:val="00B2597E"/>
    <w:rsid w:val="00B25A5F"/>
    <w:rsid w:val="00B26EBC"/>
    <w:rsid w:val="00B31BB5"/>
    <w:rsid w:val="00B35A8B"/>
    <w:rsid w:val="00B5689D"/>
    <w:rsid w:val="00B56921"/>
    <w:rsid w:val="00B63CAF"/>
    <w:rsid w:val="00B71654"/>
    <w:rsid w:val="00B7355C"/>
    <w:rsid w:val="00B7438A"/>
    <w:rsid w:val="00B769B8"/>
    <w:rsid w:val="00B76DD6"/>
    <w:rsid w:val="00B8013A"/>
    <w:rsid w:val="00B80F07"/>
    <w:rsid w:val="00B83CF5"/>
    <w:rsid w:val="00B84065"/>
    <w:rsid w:val="00B840CE"/>
    <w:rsid w:val="00B92331"/>
    <w:rsid w:val="00B94060"/>
    <w:rsid w:val="00B94DE9"/>
    <w:rsid w:val="00B96929"/>
    <w:rsid w:val="00B97C48"/>
    <w:rsid w:val="00BA008C"/>
    <w:rsid w:val="00BA0177"/>
    <w:rsid w:val="00BA214F"/>
    <w:rsid w:val="00BA28A0"/>
    <w:rsid w:val="00BA3083"/>
    <w:rsid w:val="00BA4485"/>
    <w:rsid w:val="00BB13A5"/>
    <w:rsid w:val="00BB3DFD"/>
    <w:rsid w:val="00BB564C"/>
    <w:rsid w:val="00BC038E"/>
    <w:rsid w:val="00BC236B"/>
    <w:rsid w:val="00BC735C"/>
    <w:rsid w:val="00BC7B72"/>
    <w:rsid w:val="00BD3D51"/>
    <w:rsid w:val="00BD623D"/>
    <w:rsid w:val="00BE29A5"/>
    <w:rsid w:val="00BE355A"/>
    <w:rsid w:val="00BE3ADC"/>
    <w:rsid w:val="00BE4320"/>
    <w:rsid w:val="00BE5501"/>
    <w:rsid w:val="00BE7CCD"/>
    <w:rsid w:val="00BF55FA"/>
    <w:rsid w:val="00BF69E0"/>
    <w:rsid w:val="00C004E1"/>
    <w:rsid w:val="00C01248"/>
    <w:rsid w:val="00C06701"/>
    <w:rsid w:val="00C10621"/>
    <w:rsid w:val="00C12DE0"/>
    <w:rsid w:val="00C132F3"/>
    <w:rsid w:val="00C14038"/>
    <w:rsid w:val="00C16924"/>
    <w:rsid w:val="00C247F1"/>
    <w:rsid w:val="00C24D4D"/>
    <w:rsid w:val="00C25F49"/>
    <w:rsid w:val="00C276D1"/>
    <w:rsid w:val="00C34135"/>
    <w:rsid w:val="00C34D61"/>
    <w:rsid w:val="00C41EBA"/>
    <w:rsid w:val="00C45F1E"/>
    <w:rsid w:val="00C557B9"/>
    <w:rsid w:val="00C63A86"/>
    <w:rsid w:val="00C6779D"/>
    <w:rsid w:val="00C71385"/>
    <w:rsid w:val="00C743A5"/>
    <w:rsid w:val="00C7458A"/>
    <w:rsid w:val="00C7733E"/>
    <w:rsid w:val="00C8038E"/>
    <w:rsid w:val="00C8173B"/>
    <w:rsid w:val="00C822CA"/>
    <w:rsid w:val="00C82BD3"/>
    <w:rsid w:val="00C846BC"/>
    <w:rsid w:val="00C8504A"/>
    <w:rsid w:val="00C85448"/>
    <w:rsid w:val="00C85BB6"/>
    <w:rsid w:val="00C91204"/>
    <w:rsid w:val="00C920E2"/>
    <w:rsid w:val="00C94F27"/>
    <w:rsid w:val="00C960DA"/>
    <w:rsid w:val="00C96C28"/>
    <w:rsid w:val="00C97998"/>
    <w:rsid w:val="00CA3ECD"/>
    <w:rsid w:val="00CA6489"/>
    <w:rsid w:val="00CB11CB"/>
    <w:rsid w:val="00CB6150"/>
    <w:rsid w:val="00CB7E43"/>
    <w:rsid w:val="00CC3693"/>
    <w:rsid w:val="00CC432D"/>
    <w:rsid w:val="00CD1E36"/>
    <w:rsid w:val="00CD2553"/>
    <w:rsid w:val="00CE1E34"/>
    <w:rsid w:val="00CE7A84"/>
    <w:rsid w:val="00CF030C"/>
    <w:rsid w:val="00CF29E4"/>
    <w:rsid w:val="00CF4FA4"/>
    <w:rsid w:val="00CF7E6C"/>
    <w:rsid w:val="00D048BC"/>
    <w:rsid w:val="00D10242"/>
    <w:rsid w:val="00D12C81"/>
    <w:rsid w:val="00D14B66"/>
    <w:rsid w:val="00D15C86"/>
    <w:rsid w:val="00D211EC"/>
    <w:rsid w:val="00D219A1"/>
    <w:rsid w:val="00D21DFC"/>
    <w:rsid w:val="00D2268B"/>
    <w:rsid w:val="00D263B9"/>
    <w:rsid w:val="00D26904"/>
    <w:rsid w:val="00D27657"/>
    <w:rsid w:val="00D30502"/>
    <w:rsid w:val="00D3050B"/>
    <w:rsid w:val="00D33A06"/>
    <w:rsid w:val="00D33FD4"/>
    <w:rsid w:val="00D355BE"/>
    <w:rsid w:val="00D36CE7"/>
    <w:rsid w:val="00D37594"/>
    <w:rsid w:val="00D473A3"/>
    <w:rsid w:val="00D506AF"/>
    <w:rsid w:val="00D50912"/>
    <w:rsid w:val="00D51FE9"/>
    <w:rsid w:val="00D524A5"/>
    <w:rsid w:val="00D52CA9"/>
    <w:rsid w:val="00D53839"/>
    <w:rsid w:val="00D53A20"/>
    <w:rsid w:val="00D54C1E"/>
    <w:rsid w:val="00D564F2"/>
    <w:rsid w:val="00D57584"/>
    <w:rsid w:val="00D61232"/>
    <w:rsid w:val="00D617D8"/>
    <w:rsid w:val="00D64EA0"/>
    <w:rsid w:val="00D64EA9"/>
    <w:rsid w:val="00D64FD1"/>
    <w:rsid w:val="00D73C85"/>
    <w:rsid w:val="00D74DE4"/>
    <w:rsid w:val="00D75456"/>
    <w:rsid w:val="00D75C72"/>
    <w:rsid w:val="00D83303"/>
    <w:rsid w:val="00D8604A"/>
    <w:rsid w:val="00D91957"/>
    <w:rsid w:val="00D967F1"/>
    <w:rsid w:val="00D973E9"/>
    <w:rsid w:val="00DA0C51"/>
    <w:rsid w:val="00DA4349"/>
    <w:rsid w:val="00DA787A"/>
    <w:rsid w:val="00DB265E"/>
    <w:rsid w:val="00DB4736"/>
    <w:rsid w:val="00DB561A"/>
    <w:rsid w:val="00DB602F"/>
    <w:rsid w:val="00DC349A"/>
    <w:rsid w:val="00DC370D"/>
    <w:rsid w:val="00DC7FE3"/>
    <w:rsid w:val="00DE2C4F"/>
    <w:rsid w:val="00DE544E"/>
    <w:rsid w:val="00DF20CF"/>
    <w:rsid w:val="00E001AD"/>
    <w:rsid w:val="00E0234B"/>
    <w:rsid w:val="00E03ED1"/>
    <w:rsid w:val="00E051D5"/>
    <w:rsid w:val="00E115DF"/>
    <w:rsid w:val="00E12BFD"/>
    <w:rsid w:val="00E2088C"/>
    <w:rsid w:val="00E20C1E"/>
    <w:rsid w:val="00E21266"/>
    <w:rsid w:val="00E231AE"/>
    <w:rsid w:val="00E30E27"/>
    <w:rsid w:val="00E35C94"/>
    <w:rsid w:val="00E36C30"/>
    <w:rsid w:val="00E37D78"/>
    <w:rsid w:val="00E435B0"/>
    <w:rsid w:val="00E444B9"/>
    <w:rsid w:val="00E4545F"/>
    <w:rsid w:val="00E50275"/>
    <w:rsid w:val="00E52B6B"/>
    <w:rsid w:val="00E56B67"/>
    <w:rsid w:val="00E56F9D"/>
    <w:rsid w:val="00E6085F"/>
    <w:rsid w:val="00E61B8F"/>
    <w:rsid w:val="00E628B2"/>
    <w:rsid w:val="00E64762"/>
    <w:rsid w:val="00E64A5D"/>
    <w:rsid w:val="00E74B14"/>
    <w:rsid w:val="00E77C95"/>
    <w:rsid w:val="00E807DD"/>
    <w:rsid w:val="00E86388"/>
    <w:rsid w:val="00E8659E"/>
    <w:rsid w:val="00E929C3"/>
    <w:rsid w:val="00E946A4"/>
    <w:rsid w:val="00E94DB7"/>
    <w:rsid w:val="00E97350"/>
    <w:rsid w:val="00E97EAD"/>
    <w:rsid w:val="00EA2C32"/>
    <w:rsid w:val="00EA344E"/>
    <w:rsid w:val="00EA43CD"/>
    <w:rsid w:val="00EA5D3D"/>
    <w:rsid w:val="00EB1B90"/>
    <w:rsid w:val="00EB26B3"/>
    <w:rsid w:val="00EB2FC6"/>
    <w:rsid w:val="00EC140E"/>
    <w:rsid w:val="00ED1D02"/>
    <w:rsid w:val="00ED2653"/>
    <w:rsid w:val="00ED6CC4"/>
    <w:rsid w:val="00EE081B"/>
    <w:rsid w:val="00EE1EF5"/>
    <w:rsid w:val="00EE231D"/>
    <w:rsid w:val="00EF0384"/>
    <w:rsid w:val="00EF6A6C"/>
    <w:rsid w:val="00EF7004"/>
    <w:rsid w:val="00EF7DC8"/>
    <w:rsid w:val="00F006F0"/>
    <w:rsid w:val="00F0243A"/>
    <w:rsid w:val="00F0268F"/>
    <w:rsid w:val="00F02C2A"/>
    <w:rsid w:val="00F046DE"/>
    <w:rsid w:val="00F06AE9"/>
    <w:rsid w:val="00F22909"/>
    <w:rsid w:val="00F23658"/>
    <w:rsid w:val="00F243D0"/>
    <w:rsid w:val="00F24437"/>
    <w:rsid w:val="00F316FC"/>
    <w:rsid w:val="00F32C09"/>
    <w:rsid w:val="00F36E39"/>
    <w:rsid w:val="00F4022B"/>
    <w:rsid w:val="00F41EC5"/>
    <w:rsid w:val="00F44B2F"/>
    <w:rsid w:val="00F46BA6"/>
    <w:rsid w:val="00F50A81"/>
    <w:rsid w:val="00F50C27"/>
    <w:rsid w:val="00F50ED9"/>
    <w:rsid w:val="00F530BD"/>
    <w:rsid w:val="00F5310B"/>
    <w:rsid w:val="00F53E7A"/>
    <w:rsid w:val="00F55A50"/>
    <w:rsid w:val="00F57B1A"/>
    <w:rsid w:val="00F61F24"/>
    <w:rsid w:val="00F61F70"/>
    <w:rsid w:val="00F62C3E"/>
    <w:rsid w:val="00F65D8C"/>
    <w:rsid w:val="00F661BD"/>
    <w:rsid w:val="00F67861"/>
    <w:rsid w:val="00F67BC3"/>
    <w:rsid w:val="00F75E5C"/>
    <w:rsid w:val="00F773B5"/>
    <w:rsid w:val="00F80DFD"/>
    <w:rsid w:val="00F81940"/>
    <w:rsid w:val="00F820CB"/>
    <w:rsid w:val="00F82948"/>
    <w:rsid w:val="00F82D63"/>
    <w:rsid w:val="00F82F56"/>
    <w:rsid w:val="00F860E8"/>
    <w:rsid w:val="00F86873"/>
    <w:rsid w:val="00F87282"/>
    <w:rsid w:val="00F9059E"/>
    <w:rsid w:val="00F91AC6"/>
    <w:rsid w:val="00F9389F"/>
    <w:rsid w:val="00FA073B"/>
    <w:rsid w:val="00FA1DF6"/>
    <w:rsid w:val="00FA20FF"/>
    <w:rsid w:val="00FB2139"/>
    <w:rsid w:val="00FB35F7"/>
    <w:rsid w:val="00FB4714"/>
    <w:rsid w:val="00FB4B59"/>
    <w:rsid w:val="00FC06C9"/>
    <w:rsid w:val="00FC2F9B"/>
    <w:rsid w:val="00FC394A"/>
    <w:rsid w:val="00FD0DB1"/>
    <w:rsid w:val="00FD1F27"/>
    <w:rsid w:val="00FD24D6"/>
    <w:rsid w:val="00FD6A53"/>
    <w:rsid w:val="00FD7564"/>
    <w:rsid w:val="00FE2E4B"/>
    <w:rsid w:val="00FE7E24"/>
    <w:rsid w:val="00FF3AB1"/>
    <w:rsid w:val="00FF5B4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016F"/>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uiPriority w:val="9"/>
    <w:semiHidden/>
    <w:unhideWhenUsed/>
    <w:qFormat/>
    <w:rsid w:val="008D4D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60016F"/>
    <w:pPr>
      <w:keepNext/>
      <w:jc w:val="center"/>
      <w:outlineLvl w:val="2"/>
    </w:pPr>
    <w:rPr>
      <w:b/>
      <w:bCs/>
      <w:sz w:val="36"/>
      <w:szCs w:val="36"/>
    </w:rPr>
  </w:style>
  <w:style w:type="paragraph" w:styleId="Nagwek4">
    <w:name w:val="heading 4"/>
    <w:basedOn w:val="Normalny"/>
    <w:next w:val="Normalny"/>
    <w:link w:val="Nagwek4Znak"/>
    <w:qFormat/>
    <w:rsid w:val="0060016F"/>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F6786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60016F"/>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rsid w:val="0060016F"/>
    <w:rPr>
      <w:rFonts w:ascii="Times New Roman" w:eastAsia="Times New Roman" w:hAnsi="Times New Roman" w:cs="Times New Roman"/>
      <w:b/>
      <w:bCs/>
      <w:color w:val="000000"/>
      <w:sz w:val="24"/>
      <w:szCs w:val="24"/>
      <w:shd w:val="clear" w:color="auto" w:fill="FFFF00"/>
      <w:lang w:eastAsia="pl-PL"/>
    </w:rPr>
  </w:style>
  <w:style w:type="paragraph" w:customStyle="1" w:styleId="BodyText21">
    <w:name w:val="Body Text 21"/>
    <w:basedOn w:val="Normalny"/>
    <w:rsid w:val="0060016F"/>
    <w:pPr>
      <w:tabs>
        <w:tab w:val="left" w:pos="0"/>
      </w:tabs>
      <w:jc w:val="both"/>
    </w:pPr>
    <w:rPr>
      <w:sz w:val="24"/>
      <w:szCs w:val="24"/>
    </w:rPr>
  </w:style>
  <w:style w:type="paragraph" w:styleId="Tekstpodstawowy">
    <w:name w:val="Body Text"/>
    <w:basedOn w:val="Normalny"/>
    <w:link w:val="TekstpodstawowyZnak"/>
    <w:rsid w:val="0060016F"/>
    <w:pPr>
      <w:tabs>
        <w:tab w:val="left" w:pos="567"/>
      </w:tabs>
      <w:jc w:val="both"/>
    </w:pPr>
    <w:rPr>
      <w:b/>
      <w:bCs/>
      <w:sz w:val="32"/>
      <w:szCs w:val="32"/>
    </w:rPr>
  </w:style>
  <w:style w:type="character" w:customStyle="1" w:styleId="TekstpodstawowyZnak">
    <w:name w:val="Tekst podstawowy Znak"/>
    <w:basedOn w:val="Domylnaczcionkaakapitu"/>
    <w:link w:val="Tekstpodstawowy"/>
    <w:rsid w:val="0060016F"/>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rsid w:val="0060016F"/>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60016F"/>
    <w:rPr>
      <w:rFonts w:ascii="Times New Roman" w:eastAsia="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60016F"/>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60016F"/>
    <w:rPr>
      <w:rFonts w:ascii="Times New Roman" w:eastAsia="Times New Roman" w:hAnsi="Times New Roman" w:cs="Times New Roman"/>
      <w:b/>
      <w:bCs/>
      <w:sz w:val="24"/>
      <w:szCs w:val="24"/>
    </w:rPr>
  </w:style>
  <w:style w:type="paragraph" w:customStyle="1" w:styleId="pkt">
    <w:name w:val="pkt"/>
    <w:basedOn w:val="Normalny"/>
    <w:rsid w:val="0060016F"/>
    <w:pPr>
      <w:spacing w:before="60" w:after="60"/>
      <w:ind w:left="851" w:hanging="295"/>
      <w:jc w:val="both"/>
    </w:pPr>
    <w:rPr>
      <w:sz w:val="24"/>
      <w:szCs w:val="24"/>
    </w:rPr>
  </w:style>
  <w:style w:type="paragraph" w:customStyle="1" w:styleId="Default">
    <w:name w:val="Default"/>
    <w:qFormat/>
    <w:rsid w:val="0060016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ust">
    <w:name w:val="ust"/>
    <w:rsid w:val="0060016F"/>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Akapitzlist">
    <w:name w:val="List Paragraph"/>
    <w:aliases w:val="Preambuła,L1,Numerowanie,List Paragraph,normalny tekst,CW_Lista,Wypunktowanie,Akapit z listą BS,Nag 1,lp1,Kolorowa lista — akcent 11,Dot pt,F5 List Paragraph,Recommendation,Normalny PDST,HŁ_Bullet1,List Paragraph11,Use Case List Paragraph"/>
    <w:basedOn w:val="Normalny"/>
    <w:link w:val="AkapitzlistZnak"/>
    <w:qFormat/>
    <w:rsid w:val="0060016F"/>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60016F"/>
    <w:pPr>
      <w:spacing w:after="120" w:line="480" w:lineRule="auto"/>
    </w:pPr>
  </w:style>
  <w:style w:type="character" w:customStyle="1" w:styleId="Tekstpodstawowy2Znak">
    <w:name w:val="Tekst podstawowy 2 Znak"/>
    <w:basedOn w:val="Domylnaczcionkaakapitu"/>
    <w:link w:val="Tekstpodstawowy2"/>
    <w:rsid w:val="0060016F"/>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rsid w:val="0060016F"/>
  </w:style>
  <w:style w:type="character" w:customStyle="1" w:styleId="TekstkomentarzaZnak">
    <w:name w:val="Tekst komentarza Znak"/>
    <w:basedOn w:val="Domylnaczcionkaakapitu"/>
    <w:link w:val="Tekstkomentarza"/>
    <w:uiPriority w:val="99"/>
    <w:rsid w:val="0060016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60016F"/>
    <w:rPr>
      <w:b/>
      <w:bCs/>
    </w:rPr>
  </w:style>
  <w:style w:type="character" w:customStyle="1" w:styleId="TematkomentarzaZnak">
    <w:name w:val="Temat komentarza Znak"/>
    <w:basedOn w:val="TekstkomentarzaZnak"/>
    <w:link w:val="Tematkomentarza"/>
    <w:rsid w:val="0060016F"/>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60016F"/>
    <w:rPr>
      <w:color w:val="0000FF"/>
      <w:u w:val="single"/>
    </w:rPr>
  </w:style>
  <w:style w:type="paragraph" w:customStyle="1" w:styleId="ZLITPKTzmpktliter">
    <w:name w:val="Z_LIT/PKT – zm. pkt literą"/>
    <w:basedOn w:val="Normalny"/>
    <w:uiPriority w:val="47"/>
    <w:qFormat/>
    <w:rsid w:val="0060016F"/>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60016F"/>
    <w:pPr>
      <w:suppressAutoHyphens/>
      <w:autoSpaceDE w:val="0"/>
      <w:autoSpaceDN w:val="0"/>
      <w:adjustRightInd w:val="0"/>
      <w:spacing w:line="360" w:lineRule="auto"/>
      <w:ind w:left="987" w:firstLine="510"/>
      <w:jc w:val="both"/>
    </w:pPr>
    <w:rPr>
      <w:rFonts w:ascii="Times" w:hAnsi="Times" w:cs="Arial"/>
      <w:bCs/>
      <w:sz w:val="24"/>
    </w:rPr>
  </w:style>
  <w:style w:type="character" w:customStyle="1" w:styleId="AkapitzlistZnak">
    <w:name w:val="Akapit z listą Znak"/>
    <w:aliases w:val="Preambuła Znak,L1 Znak,Numerowanie Znak,List Paragraph Znak,normalny tekst Znak,CW_Lista Znak,Wypunktowanie Znak,Akapit z listą BS Znak,Nag 1 Znak,lp1 Znak,Kolorowa lista — akcent 11 Znak,Dot pt Znak,F5 List Paragraph Znak"/>
    <w:link w:val="Akapitzlist"/>
    <w:qFormat/>
    <w:locked/>
    <w:rsid w:val="0060016F"/>
    <w:rPr>
      <w:rFonts w:ascii="Calibri" w:eastAsia="Calibri" w:hAnsi="Calibri" w:cs="Times New Roman"/>
    </w:rPr>
  </w:style>
  <w:style w:type="paragraph" w:styleId="NormalnyWeb">
    <w:name w:val="Normal (Web)"/>
    <w:basedOn w:val="Normalny"/>
    <w:uiPriority w:val="99"/>
    <w:unhideWhenUsed/>
    <w:rsid w:val="0060016F"/>
    <w:pPr>
      <w:spacing w:before="100" w:beforeAutospacing="1" w:after="100" w:afterAutospacing="1"/>
    </w:pPr>
    <w:rPr>
      <w:sz w:val="24"/>
      <w:szCs w:val="24"/>
    </w:rPr>
  </w:style>
  <w:style w:type="character" w:styleId="Uwydatnienie">
    <w:name w:val="Emphasis"/>
    <w:basedOn w:val="Domylnaczcionkaakapitu"/>
    <w:uiPriority w:val="20"/>
    <w:qFormat/>
    <w:rsid w:val="0060016F"/>
    <w:rPr>
      <w:i/>
      <w:iCs/>
    </w:rPr>
  </w:style>
  <w:style w:type="paragraph" w:customStyle="1" w:styleId="Tekstkomentarza1">
    <w:name w:val="Tekst komentarza1"/>
    <w:basedOn w:val="Normalny"/>
    <w:rsid w:val="0060016F"/>
    <w:pPr>
      <w:widowControl w:val="0"/>
      <w:suppressAutoHyphens/>
      <w:autoSpaceDE w:val="0"/>
    </w:pPr>
    <w:rPr>
      <w:lang w:eastAsia="ar-SA"/>
    </w:rPr>
  </w:style>
  <w:style w:type="paragraph" w:styleId="Nagwek">
    <w:name w:val="header"/>
    <w:basedOn w:val="Normalny"/>
    <w:link w:val="NagwekZnak"/>
    <w:unhideWhenUsed/>
    <w:rsid w:val="00EF0384"/>
    <w:pPr>
      <w:tabs>
        <w:tab w:val="center" w:pos="4536"/>
        <w:tab w:val="right" w:pos="9072"/>
      </w:tabs>
    </w:pPr>
  </w:style>
  <w:style w:type="character" w:customStyle="1" w:styleId="NagwekZnak">
    <w:name w:val="Nagłówek Znak"/>
    <w:basedOn w:val="Domylnaczcionkaakapitu"/>
    <w:link w:val="Nagwek"/>
    <w:rsid w:val="00EF0384"/>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F0384"/>
    <w:pPr>
      <w:tabs>
        <w:tab w:val="center" w:pos="4536"/>
        <w:tab w:val="right" w:pos="9072"/>
      </w:tabs>
    </w:pPr>
  </w:style>
  <w:style w:type="character" w:customStyle="1" w:styleId="StopkaZnak">
    <w:name w:val="Stopka Znak"/>
    <w:basedOn w:val="Domylnaczcionkaakapitu"/>
    <w:link w:val="Stopka"/>
    <w:uiPriority w:val="99"/>
    <w:rsid w:val="00EF0384"/>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31611D"/>
    <w:pPr>
      <w:suppressAutoHyphens/>
      <w:ind w:left="708"/>
      <w:jc w:val="both"/>
    </w:pPr>
    <w:rPr>
      <w:b/>
      <w:bCs/>
      <w:sz w:val="24"/>
      <w:szCs w:val="24"/>
      <w:lang w:eastAsia="zh-CN"/>
    </w:rPr>
  </w:style>
  <w:style w:type="paragraph" w:customStyle="1" w:styleId="Tekstpodstawowy21">
    <w:name w:val="Tekst podstawowy 21"/>
    <w:basedOn w:val="Normalny"/>
    <w:rsid w:val="0031611D"/>
    <w:pPr>
      <w:suppressAutoHyphens/>
      <w:spacing w:after="120" w:line="480" w:lineRule="auto"/>
    </w:pPr>
    <w:rPr>
      <w:lang w:eastAsia="zh-CN"/>
    </w:rPr>
  </w:style>
  <w:style w:type="character" w:customStyle="1" w:styleId="Teksttreci2">
    <w:name w:val="Tekst treści (2)_"/>
    <w:basedOn w:val="Domylnaczcionkaakapitu"/>
    <w:link w:val="Teksttreci20"/>
    <w:rsid w:val="006632D0"/>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6632D0"/>
    <w:pPr>
      <w:widowControl w:val="0"/>
      <w:shd w:val="clear" w:color="auto" w:fill="FFFFFF"/>
      <w:spacing w:after="660" w:line="0" w:lineRule="atLeast"/>
      <w:ind w:hanging="620"/>
      <w:jc w:val="right"/>
    </w:pPr>
    <w:rPr>
      <w:sz w:val="22"/>
      <w:szCs w:val="22"/>
      <w:lang w:eastAsia="en-US"/>
    </w:rPr>
  </w:style>
  <w:style w:type="paragraph" w:styleId="Tekstdymka">
    <w:name w:val="Balloon Text"/>
    <w:basedOn w:val="Normalny"/>
    <w:link w:val="TekstdymkaZnak"/>
    <w:uiPriority w:val="99"/>
    <w:semiHidden/>
    <w:unhideWhenUsed/>
    <w:rsid w:val="00E64A5D"/>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uiPriority w:val="99"/>
    <w:semiHidden/>
    <w:rsid w:val="00E64A5D"/>
    <w:rPr>
      <w:rFonts w:ascii="Segoe UI" w:hAnsi="Segoe UI" w:cs="Segoe UI"/>
      <w:sz w:val="18"/>
      <w:szCs w:val="18"/>
    </w:rPr>
  </w:style>
  <w:style w:type="character" w:customStyle="1" w:styleId="Nagwek2Znak">
    <w:name w:val="Nagłówek 2 Znak"/>
    <w:basedOn w:val="Domylnaczcionkaakapitu"/>
    <w:link w:val="Nagwek2"/>
    <w:uiPriority w:val="9"/>
    <w:semiHidden/>
    <w:rsid w:val="008D4D29"/>
    <w:rPr>
      <w:rFonts w:asciiTheme="majorHAnsi" w:eastAsiaTheme="majorEastAsia" w:hAnsiTheme="majorHAnsi" w:cstheme="majorBidi"/>
      <w:b/>
      <w:bCs/>
      <w:color w:val="4F81BD" w:themeColor="accent1"/>
      <w:sz w:val="26"/>
      <w:szCs w:val="26"/>
      <w:lang w:eastAsia="pl-PL"/>
    </w:rPr>
  </w:style>
  <w:style w:type="paragraph" w:customStyle="1" w:styleId="xmsonormal">
    <w:name w:val="x_msonormal"/>
    <w:basedOn w:val="Normalny"/>
    <w:rsid w:val="006B0853"/>
    <w:pPr>
      <w:spacing w:before="100" w:beforeAutospacing="1" w:after="100" w:afterAutospacing="1"/>
    </w:pPr>
    <w:rPr>
      <w:sz w:val="24"/>
      <w:szCs w:val="24"/>
    </w:rPr>
  </w:style>
  <w:style w:type="character" w:customStyle="1" w:styleId="Nagwek7Znak">
    <w:name w:val="Nagłówek 7 Znak"/>
    <w:basedOn w:val="Domylnaczcionkaakapitu"/>
    <w:link w:val="Nagwek7"/>
    <w:uiPriority w:val="99"/>
    <w:rsid w:val="00F67861"/>
    <w:rPr>
      <w:rFonts w:asciiTheme="majorHAnsi" w:eastAsiaTheme="majorEastAsia" w:hAnsiTheme="majorHAnsi" w:cstheme="majorBidi"/>
      <w:i/>
      <w:iCs/>
      <w:color w:val="243F60" w:themeColor="accent1" w:themeShade="7F"/>
      <w:sz w:val="20"/>
      <w:szCs w:val="20"/>
      <w:lang w:eastAsia="pl-PL"/>
    </w:rPr>
  </w:style>
  <w:style w:type="paragraph" w:styleId="Tekstprzypisudolnego">
    <w:name w:val="footnote text"/>
    <w:basedOn w:val="Normalny"/>
    <w:link w:val="TekstprzypisudolnegoZnak"/>
    <w:uiPriority w:val="99"/>
    <w:semiHidden/>
    <w:unhideWhenUsed/>
    <w:rsid w:val="00F67861"/>
    <w:rPr>
      <w:rFonts w:asciiTheme="minorHAnsi" w:eastAsiaTheme="minorHAnsi" w:hAnsiTheme="minorHAnsi" w:cstheme="minorBidi"/>
      <w:lang w:eastAsia="en-US"/>
    </w:rPr>
  </w:style>
  <w:style w:type="character" w:customStyle="1" w:styleId="TekstprzypisudolnegoZnak">
    <w:name w:val="Tekst przypisu dolnego Znak"/>
    <w:basedOn w:val="Domylnaczcionkaakapitu"/>
    <w:link w:val="Tekstprzypisudolnego"/>
    <w:uiPriority w:val="99"/>
    <w:semiHidden/>
    <w:rsid w:val="00F67861"/>
    <w:rPr>
      <w:sz w:val="20"/>
      <w:szCs w:val="20"/>
    </w:rPr>
  </w:style>
  <w:style w:type="character" w:styleId="Odwoanieprzypisudolnego">
    <w:name w:val="footnote reference"/>
    <w:basedOn w:val="Domylnaczcionkaakapitu"/>
    <w:uiPriority w:val="99"/>
    <w:semiHidden/>
    <w:unhideWhenUsed/>
    <w:rsid w:val="00F67861"/>
    <w:rPr>
      <w:vertAlign w:val="superscript"/>
    </w:rPr>
  </w:style>
  <w:style w:type="character" w:customStyle="1" w:styleId="apple-style-span">
    <w:name w:val="apple-style-span"/>
    <w:basedOn w:val="Domylnaczcionkaakapitu"/>
    <w:rsid w:val="00823610"/>
  </w:style>
  <w:style w:type="character" w:styleId="Pogrubienie">
    <w:name w:val="Strong"/>
    <w:basedOn w:val="Domylnaczcionkaakapitu"/>
    <w:uiPriority w:val="22"/>
    <w:qFormat/>
    <w:rsid w:val="00A051CE"/>
    <w:rPr>
      <w:b/>
      <w:bCs/>
    </w:rPr>
  </w:style>
  <w:style w:type="character" w:customStyle="1" w:styleId="go">
    <w:name w:val="go"/>
    <w:basedOn w:val="Domylnaczcionkaakapitu"/>
    <w:rsid w:val="00A823A8"/>
  </w:style>
</w:styles>
</file>

<file path=word/webSettings.xml><?xml version="1.0" encoding="utf-8"?>
<w:webSettings xmlns:r="http://schemas.openxmlformats.org/officeDocument/2006/relationships" xmlns:w="http://schemas.openxmlformats.org/wordprocessingml/2006/main">
  <w:divs>
    <w:div w:id="121119739">
      <w:bodyDiv w:val="1"/>
      <w:marLeft w:val="0"/>
      <w:marRight w:val="0"/>
      <w:marTop w:val="0"/>
      <w:marBottom w:val="0"/>
      <w:divBdr>
        <w:top w:val="none" w:sz="0" w:space="0" w:color="auto"/>
        <w:left w:val="none" w:sz="0" w:space="0" w:color="auto"/>
        <w:bottom w:val="none" w:sz="0" w:space="0" w:color="auto"/>
        <w:right w:val="none" w:sz="0" w:space="0" w:color="auto"/>
      </w:divBdr>
    </w:div>
    <w:div w:id="257063433">
      <w:bodyDiv w:val="1"/>
      <w:marLeft w:val="0"/>
      <w:marRight w:val="0"/>
      <w:marTop w:val="0"/>
      <w:marBottom w:val="0"/>
      <w:divBdr>
        <w:top w:val="none" w:sz="0" w:space="0" w:color="auto"/>
        <w:left w:val="none" w:sz="0" w:space="0" w:color="auto"/>
        <w:bottom w:val="none" w:sz="0" w:space="0" w:color="auto"/>
        <w:right w:val="none" w:sz="0" w:space="0" w:color="auto"/>
      </w:divBdr>
    </w:div>
    <w:div w:id="358506989">
      <w:bodyDiv w:val="1"/>
      <w:marLeft w:val="0"/>
      <w:marRight w:val="0"/>
      <w:marTop w:val="0"/>
      <w:marBottom w:val="0"/>
      <w:divBdr>
        <w:top w:val="none" w:sz="0" w:space="0" w:color="auto"/>
        <w:left w:val="none" w:sz="0" w:space="0" w:color="auto"/>
        <w:bottom w:val="none" w:sz="0" w:space="0" w:color="auto"/>
        <w:right w:val="none" w:sz="0" w:space="0" w:color="auto"/>
      </w:divBdr>
    </w:div>
    <w:div w:id="589968031">
      <w:bodyDiv w:val="1"/>
      <w:marLeft w:val="0"/>
      <w:marRight w:val="0"/>
      <w:marTop w:val="0"/>
      <w:marBottom w:val="0"/>
      <w:divBdr>
        <w:top w:val="none" w:sz="0" w:space="0" w:color="auto"/>
        <w:left w:val="none" w:sz="0" w:space="0" w:color="auto"/>
        <w:bottom w:val="none" w:sz="0" w:space="0" w:color="auto"/>
        <w:right w:val="none" w:sz="0" w:space="0" w:color="auto"/>
      </w:divBdr>
    </w:div>
    <w:div w:id="1226261478">
      <w:bodyDiv w:val="1"/>
      <w:marLeft w:val="0"/>
      <w:marRight w:val="0"/>
      <w:marTop w:val="0"/>
      <w:marBottom w:val="0"/>
      <w:divBdr>
        <w:top w:val="none" w:sz="0" w:space="0" w:color="auto"/>
        <w:left w:val="none" w:sz="0" w:space="0" w:color="auto"/>
        <w:bottom w:val="none" w:sz="0" w:space="0" w:color="auto"/>
        <w:right w:val="none" w:sz="0" w:space="0" w:color="auto"/>
      </w:divBdr>
    </w:div>
    <w:div w:id="1333676709">
      <w:bodyDiv w:val="1"/>
      <w:marLeft w:val="0"/>
      <w:marRight w:val="0"/>
      <w:marTop w:val="0"/>
      <w:marBottom w:val="0"/>
      <w:divBdr>
        <w:top w:val="none" w:sz="0" w:space="0" w:color="auto"/>
        <w:left w:val="none" w:sz="0" w:space="0" w:color="auto"/>
        <w:bottom w:val="none" w:sz="0" w:space="0" w:color="auto"/>
        <w:right w:val="none" w:sz="0" w:space="0" w:color="auto"/>
      </w:divBdr>
    </w:div>
    <w:div w:id="1413821607">
      <w:bodyDiv w:val="1"/>
      <w:marLeft w:val="0"/>
      <w:marRight w:val="0"/>
      <w:marTop w:val="0"/>
      <w:marBottom w:val="0"/>
      <w:divBdr>
        <w:top w:val="none" w:sz="0" w:space="0" w:color="auto"/>
        <w:left w:val="none" w:sz="0" w:space="0" w:color="auto"/>
        <w:bottom w:val="none" w:sz="0" w:space="0" w:color="auto"/>
        <w:right w:val="none" w:sz="0" w:space="0" w:color="auto"/>
      </w:divBdr>
    </w:div>
    <w:div w:id="1548420349">
      <w:bodyDiv w:val="1"/>
      <w:marLeft w:val="0"/>
      <w:marRight w:val="0"/>
      <w:marTop w:val="0"/>
      <w:marBottom w:val="0"/>
      <w:divBdr>
        <w:top w:val="none" w:sz="0" w:space="0" w:color="auto"/>
        <w:left w:val="none" w:sz="0" w:space="0" w:color="auto"/>
        <w:bottom w:val="none" w:sz="0" w:space="0" w:color="auto"/>
        <w:right w:val="none" w:sz="0" w:space="0" w:color="auto"/>
      </w:divBdr>
    </w:div>
    <w:div w:id="202508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mp-client/tenders/ocds-148610-a6600e43-7837-11ec-83b1-bea871b78b5b"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zamowienia.gov.pl" TargetMode="Externa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63B5B-32F9-41AE-8856-4DC9669F9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6952</Words>
  <Characters>41716</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48571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imiller</dc:creator>
  <cp:lastModifiedBy>mkacz</cp:lastModifiedBy>
  <cp:revision>6</cp:revision>
  <cp:lastPrinted>2023-02-08T10:06:00Z</cp:lastPrinted>
  <dcterms:created xsi:type="dcterms:W3CDTF">2023-02-27T08:30:00Z</dcterms:created>
  <dcterms:modified xsi:type="dcterms:W3CDTF">2023-03-17T09:13:00Z</dcterms:modified>
</cp:coreProperties>
</file>